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4BBF" w14:textId="18B02026" w:rsidR="00D35A9B" w:rsidRPr="00135FD1" w:rsidRDefault="00BA4ADC" w:rsidP="00E84A52">
      <w:pPr>
        <w:spacing w:after="0" w:line="259" w:lineRule="auto"/>
        <w:ind w:right="0"/>
        <w:rPr>
          <w:rFonts w:ascii="Arial" w:hAnsi="Arial" w:cs="Arial"/>
          <w:noProof/>
        </w:rPr>
      </w:pPr>
      <w:r>
        <w:rPr>
          <w:rFonts w:ascii="Arial" w:hAnsi="Arial" w:cs="Arial"/>
          <w:noProof/>
        </w:rPr>
        <w:drawing>
          <wp:anchor distT="0" distB="0" distL="114300" distR="114300" simplePos="0" relativeHeight="251658243" behindDoc="0" locked="0" layoutInCell="1" allowOverlap="1" wp14:anchorId="202BB68D" wp14:editId="52CD9E16">
            <wp:simplePos x="0" y="0"/>
            <wp:positionH relativeFrom="column">
              <wp:posOffset>2840990</wp:posOffset>
            </wp:positionH>
            <wp:positionV relativeFrom="paragraph">
              <wp:posOffset>-180975</wp:posOffset>
            </wp:positionV>
            <wp:extent cx="2840990" cy="2280285"/>
            <wp:effectExtent l="0" t="0" r="0" b="0"/>
            <wp:wrapNone/>
            <wp:docPr id="766359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2280285"/>
                    </a:xfrm>
                    <a:prstGeom prst="rect">
                      <a:avLst/>
                    </a:prstGeom>
                    <a:noFill/>
                  </pic:spPr>
                </pic:pic>
              </a:graphicData>
            </a:graphic>
            <wp14:sizeRelH relativeFrom="page">
              <wp14:pctWidth>0</wp14:pctWidth>
            </wp14:sizeRelH>
            <wp14:sizeRelV relativeFrom="page">
              <wp14:pctHeight>0</wp14:pctHeight>
            </wp14:sizeRelV>
          </wp:anchor>
        </w:drawing>
      </w:r>
    </w:p>
    <w:p w14:paraId="071CBA07" w14:textId="4D967E49" w:rsidR="00D35A9B" w:rsidRPr="00135FD1" w:rsidRDefault="00D35A9B" w:rsidP="00D35A9B">
      <w:pPr>
        <w:pStyle w:val="BodyText"/>
        <w:rPr>
          <w:rFonts w:ascii="Arial" w:hAnsi="Arial" w:cs="Arial"/>
          <w:noProof/>
          <w:szCs w:val="22"/>
          <w:lang w:val="en-GB"/>
        </w:rPr>
      </w:pPr>
      <w:r w:rsidRPr="00135FD1">
        <w:rPr>
          <w:rFonts w:ascii="Arial" w:hAnsi="Arial" w:cs="Arial"/>
          <w:noProof/>
          <w:szCs w:val="22"/>
        </w:rPr>
        <w:drawing>
          <wp:anchor distT="0" distB="0" distL="114300" distR="114300" simplePos="0" relativeHeight="251658240" behindDoc="0" locked="0" layoutInCell="1" allowOverlap="1" wp14:anchorId="5E685C06" wp14:editId="649F3AB5">
            <wp:simplePos x="0" y="0"/>
            <wp:positionH relativeFrom="margin">
              <wp:align>left</wp:align>
            </wp:positionH>
            <wp:positionV relativeFrom="paragraph">
              <wp:posOffset>6985</wp:posOffset>
            </wp:positionV>
            <wp:extent cx="1800225" cy="1064260"/>
            <wp:effectExtent l="0" t="0" r="9525" b="2540"/>
            <wp:wrapNone/>
            <wp:docPr id="187533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23415"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064260"/>
                    </a:xfrm>
                    <a:prstGeom prst="rect">
                      <a:avLst/>
                    </a:prstGeom>
                    <a:noFill/>
                  </pic:spPr>
                </pic:pic>
              </a:graphicData>
            </a:graphic>
            <wp14:sizeRelH relativeFrom="page">
              <wp14:pctWidth>0</wp14:pctWidth>
            </wp14:sizeRelH>
            <wp14:sizeRelV relativeFrom="page">
              <wp14:pctHeight>0</wp14:pctHeight>
            </wp14:sizeRelV>
          </wp:anchor>
        </w:drawing>
      </w:r>
    </w:p>
    <w:p w14:paraId="741957A3" w14:textId="5539C9C2" w:rsidR="00D35A9B" w:rsidRPr="00135FD1" w:rsidRDefault="00D35A9B" w:rsidP="00D35A9B">
      <w:pPr>
        <w:pStyle w:val="BodyText"/>
        <w:rPr>
          <w:rFonts w:ascii="Arial" w:hAnsi="Arial" w:cs="Arial"/>
          <w:noProof/>
          <w:szCs w:val="22"/>
          <w:lang w:val="en-GB"/>
        </w:rPr>
      </w:pPr>
    </w:p>
    <w:p w14:paraId="0B43F1CB" w14:textId="5EB1A738" w:rsidR="00D35A9B" w:rsidRPr="00135FD1" w:rsidRDefault="00D35A9B" w:rsidP="00D35A9B">
      <w:pPr>
        <w:pStyle w:val="BodyText"/>
        <w:rPr>
          <w:rFonts w:ascii="Arial" w:hAnsi="Arial" w:cs="Arial"/>
          <w:noProof/>
          <w:szCs w:val="22"/>
          <w:lang w:val="en-GB"/>
        </w:rPr>
      </w:pPr>
    </w:p>
    <w:p w14:paraId="489FA9AD" w14:textId="6D42EC29" w:rsidR="00D35A9B" w:rsidRPr="00135FD1" w:rsidRDefault="00D35A9B" w:rsidP="00D35A9B">
      <w:pPr>
        <w:pStyle w:val="BodyText"/>
        <w:rPr>
          <w:rFonts w:ascii="Arial" w:hAnsi="Arial" w:cs="Arial"/>
          <w:noProof/>
          <w:szCs w:val="22"/>
          <w:lang w:val="en-GB"/>
        </w:rPr>
      </w:pPr>
    </w:p>
    <w:p w14:paraId="303D1CC7" w14:textId="77777777" w:rsidR="00D35A9B" w:rsidRPr="00135FD1" w:rsidRDefault="00D35A9B" w:rsidP="00D35A9B">
      <w:pPr>
        <w:pStyle w:val="BodyText"/>
        <w:rPr>
          <w:rFonts w:ascii="Arial" w:hAnsi="Arial" w:cs="Arial"/>
          <w:noProof/>
          <w:szCs w:val="22"/>
          <w:lang w:val="en-GB"/>
        </w:rPr>
      </w:pPr>
    </w:p>
    <w:p w14:paraId="3385CA59" w14:textId="77777777" w:rsidR="00D35A9B" w:rsidRPr="00135FD1" w:rsidRDefault="00D35A9B" w:rsidP="00D35A9B">
      <w:pPr>
        <w:pStyle w:val="BodyText"/>
        <w:rPr>
          <w:rFonts w:ascii="Arial" w:hAnsi="Arial" w:cs="Arial"/>
          <w:noProof/>
          <w:szCs w:val="22"/>
          <w:lang w:val="en-GB"/>
        </w:rPr>
      </w:pPr>
    </w:p>
    <w:p w14:paraId="2EB079D2" w14:textId="77777777" w:rsidR="00D35A9B" w:rsidRPr="00135FD1" w:rsidRDefault="00D35A9B" w:rsidP="00D35A9B">
      <w:pPr>
        <w:pStyle w:val="BodyText"/>
        <w:rPr>
          <w:rFonts w:ascii="Arial" w:hAnsi="Arial" w:cs="Arial"/>
          <w:noProof/>
          <w:szCs w:val="22"/>
          <w:lang w:val="en-GB"/>
        </w:rPr>
      </w:pPr>
    </w:p>
    <w:p w14:paraId="433E3DB0" w14:textId="77777777" w:rsidR="00D35A9B" w:rsidRPr="00135FD1" w:rsidRDefault="00D35A9B" w:rsidP="00D35A9B">
      <w:pPr>
        <w:pStyle w:val="BodyText"/>
        <w:rPr>
          <w:rFonts w:ascii="Arial" w:hAnsi="Arial" w:cs="Arial"/>
          <w:noProof/>
          <w:szCs w:val="22"/>
          <w:lang w:val="en-GB"/>
        </w:rPr>
      </w:pPr>
    </w:p>
    <w:p w14:paraId="40375C28" w14:textId="77777777" w:rsidR="00A611E0" w:rsidRDefault="00A611E0" w:rsidP="00D35A9B">
      <w:pPr>
        <w:rPr>
          <w:rFonts w:ascii="Arial" w:hAnsi="Arial" w:cs="Arial"/>
          <w:b/>
          <w:bCs/>
          <w:sz w:val="48"/>
          <w:szCs w:val="48"/>
        </w:rPr>
      </w:pPr>
    </w:p>
    <w:p w14:paraId="022F8FF7" w14:textId="77777777" w:rsidR="00A611E0" w:rsidRDefault="00A611E0" w:rsidP="00D35A9B">
      <w:pPr>
        <w:rPr>
          <w:rFonts w:ascii="Arial" w:hAnsi="Arial" w:cs="Arial"/>
          <w:b/>
          <w:bCs/>
          <w:sz w:val="48"/>
          <w:szCs w:val="48"/>
        </w:rPr>
      </w:pPr>
    </w:p>
    <w:p w14:paraId="46AF576A" w14:textId="77777777" w:rsidR="00635A7A" w:rsidRDefault="00635A7A" w:rsidP="00D35A9B">
      <w:pPr>
        <w:rPr>
          <w:rFonts w:ascii="Arial" w:hAnsi="Arial" w:cs="Arial"/>
          <w:b/>
          <w:bCs/>
          <w:sz w:val="48"/>
          <w:szCs w:val="48"/>
        </w:rPr>
      </w:pPr>
    </w:p>
    <w:p w14:paraId="16B467D9" w14:textId="77777777" w:rsidR="00635A7A" w:rsidRDefault="00635A7A" w:rsidP="00D35A9B">
      <w:pPr>
        <w:rPr>
          <w:rFonts w:ascii="Arial" w:hAnsi="Arial" w:cs="Arial"/>
          <w:b/>
          <w:bCs/>
          <w:sz w:val="48"/>
          <w:szCs w:val="48"/>
        </w:rPr>
      </w:pPr>
    </w:p>
    <w:p w14:paraId="64C7E771" w14:textId="77777777" w:rsidR="00A611E0" w:rsidRDefault="00A611E0" w:rsidP="00D35A9B">
      <w:pPr>
        <w:rPr>
          <w:rFonts w:ascii="Arial" w:hAnsi="Arial" w:cs="Arial"/>
          <w:b/>
          <w:bCs/>
          <w:sz w:val="48"/>
          <w:szCs w:val="48"/>
        </w:rPr>
      </w:pPr>
    </w:p>
    <w:p w14:paraId="45D15EF5" w14:textId="22AC9E3E" w:rsidR="00D35A9B" w:rsidRPr="00A611E0" w:rsidRDefault="00D35A9B" w:rsidP="00D35A9B">
      <w:pPr>
        <w:rPr>
          <w:rFonts w:ascii="Arial" w:hAnsi="Arial" w:cs="Arial"/>
          <w:b/>
          <w:bCs/>
          <w:sz w:val="48"/>
          <w:szCs w:val="48"/>
        </w:rPr>
      </w:pPr>
      <w:r w:rsidRPr="00A611E0">
        <w:rPr>
          <w:rFonts w:ascii="Arial" w:hAnsi="Arial" w:cs="Arial"/>
          <w:b/>
          <w:bCs/>
          <w:sz w:val="48"/>
          <w:szCs w:val="48"/>
        </w:rPr>
        <w:t>Community Council Elections</w:t>
      </w:r>
      <w:r w:rsidR="00FB4633">
        <w:rPr>
          <w:rFonts w:ascii="Arial" w:hAnsi="Arial" w:cs="Arial"/>
          <w:b/>
          <w:bCs/>
          <w:sz w:val="48"/>
          <w:szCs w:val="48"/>
        </w:rPr>
        <w:t xml:space="preserve"> 2026</w:t>
      </w:r>
    </w:p>
    <w:p w14:paraId="0C34A490" w14:textId="77777777" w:rsidR="00D35A9B" w:rsidRPr="00A611E0" w:rsidRDefault="00D35A9B" w:rsidP="00D35A9B">
      <w:pPr>
        <w:rPr>
          <w:rFonts w:ascii="Arial" w:hAnsi="Arial" w:cs="Arial"/>
          <w:b/>
          <w:bCs/>
          <w:sz w:val="48"/>
          <w:szCs w:val="48"/>
        </w:rPr>
      </w:pPr>
    </w:p>
    <w:p w14:paraId="5A99EDB2" w14:textId="77777777" w:rsidR="00D35A9B" w:rsidRPr="00A611E0" w:rsidRDefault="00D35A9B" w:rsidP="00D35A9B">
      <w:pPr>
        <w:rPr>
          <w:rFonts w:ascii="Arial" w:hAnsi="Arial" w:cs="Arial"/>
          <w:b/>
          <w:bCs/>
          <w:sz w:val="48"/>
          <w:szCs w:val="48"/>
        </w:rPr>
      </w:pPr>
      <w:r w:rsidRPr="00A611E0">
        <w:rPr>
          <w:rFonts w:ascii="Arial" w:hAnsi="Arial" w:cs="Arial"/>
          <w:b/>
          <w:bCs/>
          <w:sz w:val="48"/>
          <w:szCs w:val="48"/>
        </w:rPr>
        <w:t>Candidate Nomination Pack</w:t>
      </w:r>
    </w:p>
    <w:p w14:paraId="5E40A725" w14:textId="77777777" w:rsidR="00D35A9B" w:rsidRPr="00135FD1" w:rsidRDefault="00D35A9B" w:rsidP="00D35A9B">
      <w:pPr>
        <w:rPr>
          <w:rFonts w:ascii="Arial" w:hAnsi="Arial" w:cs="Arial"/>
          <w:sz w:val="22"/>
        </w:rPr>
      </w:pPr>
    </w:p>
    <w:p w14:paraId="02A13703" w14:textId="77777777" w:rsidR="00D35A9B" w:rsidRPr="00135FD1" w:rsidRDefault="00D35A9B" w:rsidP="00D35A9B">
      <w:pPr>
        <w:rPr>
          <w:rFonts w:ascii="Arial" w:hAnsi="Arial" w:cs="Arial"/>
          <w:sz w:val="22"/>
        </w:rPr>
      </w:pPr>
    </w:p>
    <w:p w14:paraId="7FFC1D85" w14:textId="77777777" w:rsidR="00D35A9B" w:rsidRPr="00135FD1" w:rsidRDefault="00D35A9B" w:rsidP="00D35A9B">
      <w:pPr>
        <w:rPr>
          <w:rFonts w:ascii="Arial" w:hAnsi="Arial" w:cs="Arial"/>
          <w:sz w:val="22"/>
        </w:rPr>
      </w:pPr>
    </w:p>
    <w:p w14:paraId="060584DC" w14:textId="77777777" w:rsidR="00D35A9B" w:rsidRPr="00135FD1" w:rsidRDefault="00D35A9B" w:rsidP="00D35A9B">
      <w:pPr>
        <w:rPr>
          <w:rFonts w:ascii="Arial" w:hAnsi="Arial" w:cs="Arial"/>
          <w:sz w:val="22"/>
        </w:rPr>
      </w:pPr>
    </w:p>
    <w:p w14:paraId="1CC6A40C" w14:textId="77777777" w:rsidR="00D35A9B" w:rsidRPr="00135FD1" w:rsidRDefault="00D35A9B" w:rsidP="00D35A9B">
      <w:pPr>
        <w:rPr>
          <w:rFonts w:ascii="Arial" w:hAnsi="Arial" w:cs="Arial"/>
          <w:sz w:val="22"/>
        </w:rPr>
      </w:pPr>
    </w:p>
    <w:p w14:paraId="0B9015B6" w14:textId="77777777" w:rsidR="00D35A9B" w:rsidRPr="00135FD1" w:rsidRDefault="00D35A9B" w:rsidP="00D35A9B">
      <w:pPr>
        <w:rPr>
          <w:rFonts w:ascii="Arial" w:hAnsi="Arial" w:cs="Arial"/>
          <w:sz w:val="22"/>
        </w:rPr>
      </w:pPr>
    </w:p>
    <w:p w14:paraId="319DA72F" w14:textId="77777777" w:rsidR="00D35A9B" w:rsidRPr="00135FD1" w:rsidRDefault="00D35A9B" w:rsidP="00D35A9B">
      <w:pPr>
        <w:rPr>
          <w:rFonts w:ascii="Arial" w:hAnsi="Arial" w:cs="Arial"/>
          <w:sz w:val="22"/>
        </w:rPr>
      </w:pPr>
    </w:p>
    <w:p w14:paraId="0823752B" w14:textId="77777777" w:rsidR="00D35A9B" w:rsidRPr="00135FD1" w:rsidRDefault="00D35A9B" w:rsidP="00D35A9B">
      <w:pPr>
        <w:rPr>
          <w:rFonts w:ascii="Arial" w:hAnsi="Arial" w:cs="Arial"/>
          <w:sz w:val="22"/>
        </w:rPr>
      </w:pPr>
    </w:p>
    <w:p w14:paraId="5352A3D9" w14:textId="77777777" w:rsidR="00D35A9B" w:rsidRPr="00135FD1" w:rsidRDefault="00D35A9B" w:rsidP="00D35A9B">
      <w:pPr>
        <w:rPr>
          <w:rFonts w:ascii="Arial" w:hAnsi="Arial" w:cs="Arial"/>
          <w:sz w:val="22"/>
        </w:rPr>
      </w:pPr>
    </w:p>
    <w:p w14:paraId="7BFB4414" w14:textId="370F4A21" w:rsidR="00D35A9B" w:rsidRPr="00135FD1" w:rsidRDefault="00D35A9B" w:rsidP="009C0262">
      <w:pPr>
        <w:autoSpaceDE w:val="0"/>
        <w:autoSpaceDN w:val="0"/>
        <w:adjustRightInd w:val="0"/>
        <w:spacing w:after="0" w:line="240" w:lineRule="auto"/>
        <w:ind w:left="0" w:firstLine="0"/>
        <w:jc w:val="both"/>
        <w:rPr>
          <w:rFonts w:ascii="Arial" w:hAnsi="Arial" w:cs="Arial"/>
          <w:kern w:val="0"/>
          <w:sz w:val="22"/>
        </w:rPr>
      </w:pPr>
      <w:r w:rsidRPr="00135FD1">
        <w:rPr>
          <w:rFonts w:ascii="Arial" w:hAnsi="Arial" w:cs="Arial"/>
          <w:kern w:val="0"/>
          <w:sz w:val="22"/>
        </w:rPr>
        <w:lastRenderedPageBreak/>
        <w:t xml:space="preserve">In terms of the </w:t>
      </w:r>
      <w:r w:rsidR="00863A71">
        <w:rPr>
          <w:rFonts w:ascii="Arial" w:hAnsi="Arial" w:cs="Arial"/>
          <w:kern w:val="0"/>
          <w:sz w:val="22"/>
        </w:rPr>
        <w:t>C</w:t>
      </w:r>
      <w:r w:rsidRPr="00135FD1">
        <w:rPr>
          <w:rFonts w:ascii="Arial" w:hAnsi="Arial" w:cs="Arial"/>
          <w:kern w:val="0"/>
          <w:sz w:val="22"/>
        </w:rPr>
        <w:t>ouncil’s Scheme for Establishment of Community Councils in South Ayrshire</w:t>
      </w:r>
      <w:r w:rsidR="00863A71">
        <w:rPr>
          <w:rFonts w:ascii="Arial" w:hAnsi="Arial" w:cs="Arial"/>
          <w:kern w:val="0"/>
          <w:sz w:val="22"/>
        </w:rPr>
        <w:t>,</w:t>
      </w:r>
      <w:r w:rsidRPr="00135FD1">
        <w:rPr>
          <w:rFonts w:ascii="Arial" w:hAnsi="Arial" w:cs="Arial"/>
          <w:kern w:val="0"/>
          <w:sz w:val="22"/>
        </w:rPr>
        <w:t xml:space="preserve"> </w:t>
      </w:r>
      <w:r w:rsidR="009C7D20">
        <w:rPr>
          <w:rFonts w:ascii="Arial" w:hAnsi="Arial" w:cs="Arial"/>
          <w:kern w:val="0"/>
          <w:sz w:val="22"/>
        </w:rPr>
        <w:t>C</w:t>
      </w:r>
      <w:r w:rsidRPr="00135FD1">
        <w:rPr>
          <w:rFonts w:ascii="Arial" w:hAnsi="Arial" w:cs="Arial"/>
          <w:kern w:val="0"/>
          <w:sz w:val="22"/>
        </w:rPr>
        <w:t xml:space="preserve">ommunity </w:t>
      </w:r>
      <w:r w:rsidR="009C7D20">
        <w:rPr>
          <w:rFonts w:ascii="Arial" w:hAnsi="Arial" w:cs="Arial"/>
          <w:kern w:val="0"/>
          <w:sz w:val="22"/>
        </w:rPr>
        <w:t>C</w:t>
      </w:r>
      <w:r w:rsidRPr="00135FD1">
        <w:rPr>
          <w:rFonts w:ascii="Arial" w:hAnsi="Arial" w:cs="Arial"/>
          <w:kern w:val="0"/>
          <w:sz w:val="22"/>
        </w:rPr>
        <w:t xml:space="preserve">ouncil elections are held every 4 years on a date set by South Ayrshire Council. The last </w:t>
      </w:r>
      <w:r w:rsidR="00863A71">
        <w:rPr>
          <w:rFonts w:ascii="Arial" w:hAnsi="Arial" w:cs="Arial"/>
          <w:kern w:val="0"/>
          <w:sz w:val="22"/>
        </w:rPr>
        <w:t>C</w:t>
      </w:r>
      <w:r w:rsidRPr="00135FD1">
        <w:rPr>
          <w:rFonts w:ascii="Arial" w:hAnsi="Arial" w:cs="Arial"/>
          <w:kern w:val="0"/>
          <w:sz w:val="22"/>
        </w:rPr>
        <w:t xml:space="preserve">ommunity </w:t>
      </w:r>
      <w:r w:rsidR="00863A71">
        <w:rPr>
          <w:rFonts w:ascii="Arial" w:hAnsi="Arial" w:cs="Arial"/>
          <w:kern w:val="0"/>
          <w:sz w:val="22"/>
        </w:rPr>
        <w:t>C</w:t>
      </w:r>
      <w:r w:rsidRPr="00135FD1">
        <w:rPr>
          <w:rFonts w:ascii="Arial" w:hAnsi="Arial" w:cs="Arial"/>
          <w:kern w:val="0"/>
          <w:sz w:val="22"/>
        </w:rPr>
        <w:t xml:space="preserve">ouncil elections took place in </w:t>
      </w:r>
      <w:r w:rsidR="009C7D20">
        <w:rPr>
          <w:rFonts w:ascii="Arial" w:hAnsi="Arial" w:cs="Arial"/>
          <w:kern w:val="0"/>
          <w:sz w:val="22"/>
        </w:rPr>
        <w:t>February</w:t>
      </w:r>
      <w:r w:rsidRPr="00135FD1">
        <w:rPr>
          <w:rFonts w:ascii="Arial" w:hAnsi="Arial" w:cs="Arial"/>
          <w:kern w:val="0"/>
          <w:sz w:val="22"/>
        </w:rPr>
        <w:t xml:space="preserve"> 2022. The next election of members to serve on all </w:t>
      </w:r>
      <w:r w:rsidR="00863A71">
        <w:rPr>
          <w:rFonts w:ascii="Arial" w:hAnsi="Arial" w:cs="Arial"/>
          <w:kern w:val="0"/>
          <w:sz w:val="22"/>
        </w:rPr>
        <w:t>C</w:t>
      </w:r>
      <w:r w:rsidRPr="00135FD1">
        <w:rPr>
          <w:rFonts w:ascii="Arial" w:hAnsi="Arial" w:cs="Arial"/>
          <w:kern w:val="0"/>
          <w:sz w:val="22"/>
        </w:rPr>
        <w:t xml:space="preserve">ommunity </w:t>
      </w:r>
      <w:r w:rsidR="00863A71">
        <w:rPr>
          <w:rFonts w:ascii="Arial" w:hAnsi="Arial" w:cs="Arial"/>
          <w:kern w:val="0"/>
          <w:sz w:val="22"/>
        </w:rPr>
        <w:t>C</w:t>
      </w:r>
      <w:r w:rsidRPr="00135FD1">
        <w:rPr>
          <w:rFonts w:ascii="Arial" w:hAnsi="Arial" w:cs="Arial"/>
          <w:kern w:val="0"/>
          <w:sz w:val="22"/>
        </w:rPr>
        <w:t xml:space="preserve">ouncils in South Ayrshire will take place on </w:t>
      </w:r>
      <w:r w:rsidR="009C7D20">
        <w:rPr>
          <w:rFonts w:ascii="Arial" w:hAnsi="Arial" w:cs="Arial"/>
          <w:b/>
          <w:bCs/>
          <w:kern w:val="0"/>
          <w:sz w:val="22"/>
        </w:rPr>
        <w:t>Friday 13</w:t>
      </w:r>
      <w:r w:rsidR="009C7D20" w:rsidRPr="009C7D20">
        <w:rPr>
          <w:rFonts w:ascii="Arial" w:hAnsi="Arial" w:cs="Arial"/>
          <w:b/>
          <w:bCs/>
          <w:kern w:val="0"/>
          <w:sz w:val="22"/>
          <w:vertAlign w:val="superscript"/>
        </w:rPr>
        <w:t>th</w:t>
      </w:r>
      <w:r w:rsidR="009C7D20">
        <w:rPr>
          <w:rFonts w:ascii="Arial" w:hAnsi="Arial" w:cs="Arial"/>
          <w:b/>
          <w:bCs/>
          <w:kern w:val="0"/>
          <w:sz w:val="22"/>
        </w:rPr>
        <w:t xml:space="preserve"> February 2026</w:t>
      </w:r>
      <w:r w:rsidRPr="00135FD1">
        <w:rPr>
          <w:rFonts w:ascii="Arial" w:hAnsi="Arial" w:cs="Arial"/>
          <w:kern w:val="0"/>
          <w:sz w:val="22"/>
        </w:rPr>
        <w:t>. The Community Council</w:t>
      </w:r>
      <w:r w:rsidR="009C7D20">
        <w:rPr>
          <w:rFonts w:ascii="Arial" w:hAnsi="Arial" w:cs="Arial"/>
          <w:kern w:val="0"/>
          <w:sz w:val="22"/>
        </w:rPr>
        <w:t>s</w:t>
      </w:r>
      <w:r w:rsidRPr="00135FD1">
        <w:rPr>
          <w:rFonts w:ascii="Arial" w:hAnsi="Arial" w:cs="Arial"/>
          <w:kern w:val="0"/>
          <w:sz w:val="22"/>
        </w:rPr>
        <w:t xml:space="preserve"> are as follows:</w:t>
      </w:r>
    </w:p>
    <w:p w14:paraId="716FBAA9" w14:textId="77777777" w:rsidR="00D35A9B" w:rsidRPr="00135FD1" w:rsidRDefault="00D35A9B" w:rsidP="00D35A9B">
      <w:pPr>
        <w:autoSpaceDE w:val="0"/>
        <w:autoSpaceDN w:val="0"/>
        <w:adjustRightInd w:val="0"/>
        <w:spacing w:after="0" w:line="240" w:lineRule="auto"/>
        <w:rPr>
          <w:rFonts w:ascii="Arial" w:hAnsi="Arial" w:cs="Arial"/>
          <w:kern w:val="0"/>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835"/>
        <w:gridCol w:w="2415"/>
      </w:tblGrid>
      <w:tr w:rsidR="00D35A9B" w:rsidRPr="00135FD1" w14:paraId="0D6D396F" w14:textId="77777777">
        <w:trPr>
          <w:jc w:val="center"/>
        </w:trPr>
        <w:tc>
          <w:tcPr>
            <w:tcW w:w="3681" w:type="dxa"/>
            <w:shd w:val="clear" w:color="auto" w:fill="D9D9D9"/>
          </w:tcPr>
          <w:p w14:paraId="6658C7EC" w14:textId="77777777" w:rsidR="00D35A9B" w:rsidRPr="00135FD1" w:rsidRDefault="00D35A9B">
            <w:pPr>
              <w:tabs>
                <w:tab w:val="left" w:pos="2862"/>
                <w:tab w:val="left" w:pos="3402"/>
                <w:tab w:val="left" w:pos="3762"/>
              </w:tabs>
              <w:spacing w:after="0" w:line="240" w:lineRule="auto"/>
              <w:jc w:val="center"/>
              <w:rPr>
                <w:rFonts w:ascii="Arial" w:eastAsia="Times New Roman" w:hAnsi="Arial" w:cs="Arial"/>
                <w:b/>
                <w:sz w:val="22"/>
              </w:rPr>
            </w:pPr>
            <w:r w:rsidRPr="00135FD1">
              <w:rPr>
                <w:rFonts w:ascii="Arial" w:eastAsia="Times New Roman" w:hAnsi="Arial" w:cs="Arial"/>
                <w:b/>
                <w:sz w:val="22"/>
              </w:rPr>
              <w:t>Name of Community Council</w:t>
            </w:r>
          </w:p>
        </w:tc>
        <w:tc>
          <w:tcPr>
            <w:tcW w:w="2835" w:type="dxa"/>
            <w:shd w:val="clear" w:color="auto" w:fill="D9D9D9"/>
          </w:tcPr>
          <w:p w14:paraId="76FAA38A" w14:textId="712E9A41"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 xml:space="preserve">Minimum number of </w:t>
            </w:r>
            <w:r w:rsidR="00863A71">
              <w:rPr>
                <w:rFonts w:ascii="Arial" w:eastAsia="Times New Roman" w:hAnsi="Arial" w:cs="Arial"/>
                <w:b/>
                <w:sz w:val="22"/>
              </w:rPr>
              <w:t>M</w:t>
            </w:r>
            <w:r w:rsidRPr="00135FD1">
              <w:rPr>
                <w:rFonts w:ascii="Arial" w:eastAsia="Times New Roman" w:hAnsi="Arial" w:cs="Arial"/>
                <w:b/>
                <w:sz w:val="22"/>
              </w:rPr>
              <w:t xml:space="preserve">embers </w:t>
            </w:r>
          </w:p>
        </w:tc>
        <w:tc>
          <w:tcPr>
            <w:tcW w:w="2415" w:type="dxa"/>
            <w:shd w:val="clear" w:color="auto" w:fill="D9D9D9"/>
          </w:tcPr>
          <w:p w14:paraId="0860DA2D"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 xml:space="preserve"> Maximum number of</w:t>
            </w:r>
          </w:p>
          <w:p w14:paraId="069E9956"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Members based on population</w:t>
            </w:r>
          </w:p>
        </w:tc>
      </w:tr>
      <w:tr w:rsidR="00D35A9B" w:rsidRPr="00135FD1" w14:paraId="5305FC71" w14:textId="77777777">
        <w:trPr>
          <w:jc w:val="center"/>
        </w:trPr>
        <w:tc>
          <w:tcPr>
            <w:tcW w:w="3681" w:type="dxa"/>
          </w:tcPr>
          <w:p w14:paraId="32410BDA"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Alloway, Doonfoot and St Leonards</w:t>
            </w:r>
          </w:p>
        </w:tc>
        <w:tc>
          <w:tcPr>
            <w:tcW w:w="2835" w:type="dxa"/>
          </w:tcPr>
          <w:p w14:paraId="04706A57"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8</w:t>
            </w:r>
          </w:p>
        </w:tc>
        <w:tc>
          <w:tcPr>
            <w:tcW w:w="2415" w:type="dxa"/>
          </w:tcPr>
          <w:p w14:paraId="67AC2B4C"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16</w:t>
            </w:r>
          </w:p>
        </w:tc>
      </w:tr>
      <w:tr w:rsidR="00D35A9B" w:rsidRPr="00135FD1" w14:paraId="3C0F087E" w14:textId="77777777">
        <w:trPr>
          <w:jc w:val="center"/>
        </w:trPr>
        <w:tc>
          <w:tcPr>
            <w:tcW w:w="3681" w:type="dxa"/>
          </w:tcPr>
          <w:p w14:paraId="53692405" w14:textId="77777777" w:rsidR="00D35A9B" w:rsidRPr="00135FD1" w:rsidRDefault="00D35A9B">
            <w:pPr>
              <w:spacing w:after="0" w:line="240" w:lineRule="auto"/>
              <w:rPr>
                <w:rFonts w:ascii="Arial" w:eastAsia="Times New Roman" w:hAnsi="Arial" w:cs="Arial"/>
                <w:b/>
                <w:sz w:val="22"/>
              </w:rPr>
            </w:pPr>
            <w:r w:rsidRPr="00135FD1">
              <w:rPr>
                <w:rFonts w:ascii="Arial" w:eastAsia="Times New Roman" w:hAnsi="Arial" w:cs="Arial"/>
                <w:b/>
                <w:sz w:val="22"/>
              </w:rPr>
              <w:t>Ballantrae</w:t>
            </w:r>
          </w:p>
        </w:tc>
        <w:tc>
          <w:tcPr>
            <w:tcW w:w="2835" w:type="dxa"/>
          </w:tcPr>
          <w:p w14:paraId="0397BD9F"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6F521C27"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49DFFEF5" w14:textId="77777777">
        <w:trPr>
          <w:jc w:val="center"/>
        </w:trPr>
        <w:tc>
          <w:tcPr>
            <w:tcW w:w="3681" w:type="dxa"/>
          </w:tcPr>
          <w:p w14:paraId="27C59B39"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Barr</w:t>
            </w:r>
          </w:p>
        </w:tc>
        <w:tc>
          <w:tcPr>
            <w:tcW w:w="2835" w:type="dxa"/>
          </w:tcPr>
          <w:p w14:paraId="62E09E31"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5E219863"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374864E6" w14:textId="77777777">
        <w:trPr>
          <w:jc w:val="center"/>
        </w:trPr>
        <w:tc>
          <w:tcPr>
            <w:tcW w:w="3681" w:type="dxa"/>
          </w:tcPr>
          <w:p w14:paraId="3144D38C"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Barrhill</w:t>
            </w:r>
          </w:p>
        </w:tc>
        <w:tc>
          <w:tcPr>
            <w:tcW w:w="2835" w:type="dxa"/>
          </w:tcPr>
          <w:p w14:paraId="387473D5"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668C8147"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40367C53" w14:textId="77777777">
        <w:trPr>
          <w:jc w:val="center"/>
        </w:trPr>
        <w:tc>
          <w:tcPr>
            <w:tcW w:w="3681" w:type="dxa"/>
          </w:tcPr>
          <w:p w14:paraId="6F5398CE"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Belmont and Kincaidston</w:t>
            </w:r>
          </w:p>
        </w:tc>
        <w:tc>
          <w:tcPr>
            <w:tcW w:w="2835" w:type="dxa"/>
          </w:tcPr>
          <w:p w14:paraId="7519FB16" w14:textId="77777777" w:rsidR="00D35A9B" w:rsidRPr="00135FD1" w:rsidRDefault="00D35A9B">
            <w:pPr>
              <w:spacing w:after="0" w:line="240" w:lineRule="auto"/>
              <w:jc w:val="center"/>
              <w:rPr>
                <w:rFonts w:ascii="Arial" w:eastAsia="Times New Roman" w:hAnsi="Arial" w:cs="Arial"/>
                <w:b/>
                <w:sz w:val="22"/>
                <w:lang w:val="en-US"/>
              </w:rPr>
            </w:pPr>
            <w:r w:rsidRPr="00135FD1">
              <w:rPr>
                <w:rFonts w:ascii="Arial" w:eastAsia="Times New Roman" w:hAnsi="Arial" w:cs="Arial"/>
                <w:b/>
                <w:sz w:val="22"/>
                <w:lang w:val="en-US"/>
              </w:rPr>
              <w:t>7</w:t>
            </w:r>
          </w:p>
        </w:tc>
        <w:tc>
          <w:tcPr>
            <w:tcW w:w="2415" w:type="dxa"/>
          </w:tcPr>
          <w:p w14:paraId="00C27CB2" w14:textId="77777777" w:rsidR="00D35A9B" w:rsidRPr="00135FD1" w:rsidRDefault="00D35A9B">
            <w:pPr>
              <w:spacing w:after="0" w:line="240" w:lineRule="auto"/>
              <w:jc w:val="center"/>
              <w:rPr>
                <w:rFonts w:ascii="Arial" w:eastAsia="Times New Roman" w:hAnsi="Arial" w:cs="Arial"/>
                <w:b/>
                <w:sz w:val="22"/>
                <w:lang w:val="en-US"/>
              </w:rPr>
            </w:pPr>
            <w:r w:rsidRPr="00135FD1">
              <w:rPr>
                <w:rFonts w:ascii="Arial" w:eastAsia="Times New Roman" w:hAnsi="Arial" w:cs="Arial"/>
                <w:b/>
                <w:sz w:val="22"/>
                <w:lang w:val="en-US"/>
              </w:rPr>
              <w:t>13</w:t>
            </w:r>
          </w:p>
        </w:tc>
      </w:tr>
      <w:tr w:rsidR="00D35A9B" w:rsidRPr="00135FD1" w14:paraId="68901510" w14:textId="77777777">
        <w:trPr>
          <w:jc w:val="center"/>
        </w:trPr>
        <w:tc>
          <w:tcPr>
            <w:tcW w:w="3681" w:type="dxa"/>
          </w:tcPr>
          <w:p w14:paraId="054C56D2"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Colmonell and Lendalfoot</w:t>
            </w:r>
          </w:p>
        </w:tc>
        <w:tc>
          <w:tcPr>
            <w:tcW w:w="2835" w:type="dxa"/>
          </w:tcPr>
          <w:p w14:paraId="5CAB6CFC"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3780F051"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4DD5A2C5" w14:textId="77777777">
        <w:trPr>
          <w:jc w:val="center"/>
        </w:trPr>
        <w:tc>
          <w:tcPr>
            <w:tcW w:w="3681" w:type="dxa"/>
          </w:tcPr>
          <w:p w14:paraId="7A84E525"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Coylton</w:t>
            </w:r>
          </w:p>
        </w:tc>
        <w:tc>
          <w:tcPr>
            <w:tcW w:w="2835" w:type="dxa"/>
          </w:tcPr>
          <w:p w14:paraId="5757B094"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5A1E0C95"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23233162" w14:textId="77777777">
        <w:trPr>
          <w:jc w:val="center"/>
        </w:trPr>
        <w:tc>
          <w:tcPr>
            <w:tcW w:w="3681" w:type="dxa"/>
          </w:tcPr>
          <w:p w14:paraId="17D235F6"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Craigie</w:t>
            </w:r>
          </w:p>
        </w:tc>
        <w:tc>
          <w:tcPr>
            <w:tcW w:w="2835" w:type="dxa"/>
          </w:tcPr>
          <w:p w14:paraId="766CE266"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4A36608F"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13B5BFD9" w14:textId="77777777">
        <w:trPr>
          <w:jc w:val="center"/>
        </w:trPr>
        <w:tc>
          <w:tcPr>
            <w:tcW w:w="3681" w:type="dxa"/>
          </w:tcPr>
          <w:p w14:paraId="182A3181"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Crosshill, Straiton and Kirkmichael</w:t>
            </w:r>
          </w:p>
        </w:tc>
        <w:tc>
          <w:tcPr>
            <w:tcW w:w="2835" w:type="dxa"/>
          </w:tcPr>
          <w:p w14:paraId="25B9DE7B"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6698EC7F"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2A662096" w14:textId="77777777">
        <w:trPr>
          <w:jc w:val="center"/>
        </w:trPr>
        <w:tc>
          <w:tcPr>
            <w:tcW w:w="3681" w:type="dxa"/>
          </w:tcPr>
          <w:p w14:paraId="3E8D970A" w14:textId="77777777" w:rsidR="00D35A9B" w:rsidRPr="00135FD1" w:rsidRDefault="00D35A9B">
            <w:pPr>
              <w:keepNext/>
              <w:tabs>
                <w:tab w:val="left" w:pos="1047"/>
              </w:tabs>
              <w:spacing w:after="0" w:line="240" w:lineRule="auto"/>
              <w:outlineLvl w:val="2"/>
              <w:rPr>
                <w:rFonts w:ascii="Arial" w:eastAsia="Times New Roman" w:hAnsi="Arial" w:cs="Arial"/>
                <w:b/>
                <w:sz w:val="22"/>
              </w:rPr>
            </w:pPr>
            <w:r w:rsidRPr="00135FD1">
              <w:rPr>
                <w:rFonts w:ascii="Arial" w:eastAsia="Times New Roman" w:hAnsi="Arial" w:cs="Arial"/>
                <w:b/>
                <w:sz w:val="22"/>
              </w:rPr>
              <w:t>Dailly</w:t>
            </w:r>
          </w:p>
        </w:tc>
        <w:tc>
          <w:tcPr>
            <w:tcW w:w="2835" w:type="dxa"/>
          </w:tcPr>
          <w:p w14:paraId="58E81EBE"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5BF03D22"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467DCB45" w14:textId="77777777">
        <w:trPr>
          <w:jc w:val="center"/>
        </w:trPr>
        <w:tc>
          <w:tcPr>
            <w:tcW w:w="3681" w:type="dxa"/>
          </w:tcPr>
          <w:p w14:paraId="2AFCEF2A"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Dundonald</w:t>
            </w:r>
          </w:p>
        </w:tc>
        <w:tc>
          <w:tcPr>
            <w:tcW w:w="2835" w:type="dxa"/>
          </w:tcPr>
          <w:p w14:paraId="446FDB79"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6</w:t>
            </w:r>
          </w:p>
        </w:tc>
        <w:tc>
          <w:tcPr>
            <w:tcW w:w="2415" w:type="dxa"/>
          </w:tcPr>
          <w:p w14:paraId="12439A29"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11</w:t>
            </w:r>
          </w:p>
        </w:tc>
      </w:tr>
      <w:tr w:rsidR="00D35A9B" w:rsidRPr="00135FD1" w14:paraId="7C5CD7AE" w14:textId="77777777">
        <w:trPr>
          <w:jc w:val="center"/>
        </w:trPr>
        <w:tc>
          <w:tcPr>
            <w:tcW w:w="3681" w:type="dxa"/>
          </w:tcPr>
          <w:p w14:paraId="62EBEEA1" w14:textId="1A28521E" w:rsidR="00D35A9B" w:rsidRPr="00135FD1" w:rsidRDefault="00D35A9B">
            <w:pPr>
              <w:keepNext/>
              <w:spacing w:after="0" w:line="240" w:lineRule="auto"/>
              <w:outlineLvl w:val="2"/>
              <w:rPr>
                <w:rFonts w:ascii="Arial" w:eastAsia="Times New Roman" w:hAnsi="Arial" w:cs="Arial"/>
                <w:b/>
                <w:sz w:val="22"/>
                <w:lang w:val="en-US"/>
              </w:rPr>
            </w:pPr>
            <w:r w:rsidRPr="00135FD1">
              <w:rPr>
                <w:rFonts w:ascii="Arial" w:eastAsia="Times New Roman" w:hAnsi="Arial" w:cs="Arial"/>
                <w:b/>
                <w:sz w:val="22"/>
                <w:lang w:val="en-US"/>
              </w:rPr>
              <w:t>Dunure</w:t>
            </w:r>
            <w:r w:rsidR="00863A71">
              <w:rPr>
                <w:rFonts w:ascii="Arial" w:eastAsia="Times New Roman" w:hAnsi="Arial" w:cs="Arial"/>
                <w:b/>
                <w:sz w:val="22"/>
                <w:lang w:val="en-US"/>
              </w:rPr>
              <w:t xml:space="preserve"> </w:t>
            </w:r>
            <w:r w:rsidR="00863A71" w:rsidRPr="00C333D6">
              <w:rPr>
                <w:rFonts w:ascii="Arial" w:eastAsia="Times New Roman" w:hAnsi="Arial" w:cs="Arial"/>
                <w:b/>
                <w:sz w:val="22"/>
                <w:lang w:val="en-US"/>
              </w:rPr>
              <w:t>and Fisherton</w:t>
            </w:r>
          </w:p>
        </w:tc>
        <w:tc>
          <w:tcPr>
            <w:tcW w:w="2835" w:type="dxa"/>
          </w:tcPr>
          <w:p w14:paraId="102E8B28"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649D29E3"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42D5CB87" w14:textId="77777777">
        <w:trPr>
          <w:jc w:val="center"/>
        </w:trPr>
        <w:tc>
          <w:tcPr>
            <w:tcW w:w="3681" w:type="dxa"/>
          </w:tcPr>
          <w:p w14:paraId="10CB35D6" w14:textId="77777777" w:rsidR="00D35A9B" w:rsidRPr="00135FD1" w:rsidRDefault="00D35A9B">
            <w:pPr>
              <w:spacing w:after="0" w:line="240" w:lineRule="auto"/>
              <w:rPr>
                <w:rFonts w:ascii="Arial" w:eastAsia="Times New Roman" w:hAnsi="Arial" w:cs="Arial"/>
                <w:b/>
                <w:bCs/>
                <w:sz w:val="22"/>
              </w:rPr>
            </w:pPr>
            <w:r w:rsidRPr="00135FD1">
              <w:rPr>
                <w:rFonts w:ascii="Arial" w:eastAsia="Times New Roman" w:hAnsi="Arial" w:cs="Arial"/>
                <w:b/>
                <w:bCs/>
                <w:sz w:val="22"/>
              </w:rPr>
              <w:t>Forehill, Holmston and Masonhill</w:t>
            </w:r>
          </w:p>
        </w:tc>
        <w:tc>
          <w:tcPr>
            <w:tcW w:w="2835" w:type="dxa"/>
          </w:tcPr>
          <w:p w14:paraId="5EDCFD86" w14:textId="77777777" w:rsidR="00D35A9B" w:rsidRPr="00135FD1" w:rsidRDefault="00D35A9B">
            <w:pPr>
              <w:spacing w:after="0" w:line="240" w:lineRule="auto"/>
              <w:jc w:val="center"/>
              <w:rPr>
                <w:rFonts w:ascii="Arial" w:eastAsia="Times New Roman" w:hAnsi="Arial" w:cs="Arial"/>
                <w:b/>
                <w:bCs/>
                <w:sz w:val="22"/>
              </w:rPr>
            </w:pPr>
            <w:r w:rsidRPr="00135FD1">
              <w:rPr>
                <w:rFonts w:ascii="Arial" w:eastAsia="Times New Roman" w:hAnsi="Arial" w:cs="Arial"/>
                <w:b/>
                <w:bCs/>
                <w:sz w:val="22"/>
              </w:rPr>
              <w:t>7</w:t>
            </w:r>
          </w:p>
        </w:tc>
        <w:tc>
          <w:tcPr>
            <w:tcW w:w="2415" w:type="dxa"/>
          </w:tcPr>
          <w:p w14:paraId="5EF6F304" w14:textId="77777777" w:rsidR="00D35A9B" w:rsidRPr="00135FD1" w:rsidRDefault="00D35A9B">
            <w:pPr>
              <w:spacing w:after="0" w:line="240" w:lineRule="auto"/>
              <w:jc w:val="center"/>
              <w:rPr>
                <w:rFonts w:ascii="Arial" w:eastAsia="Times New Roman" w:hAnsi="Arial" w:cs="Arial"/>
                <w:b/>
                <w:bCs/>
                <w:sz w:val="22"/>
              </w:rPr>
            </w:pPr>
            <w:r w:rsidRPr="00135FD1">
              <w:rPr>
                <w:rFonts w:ascii="Arial" w:eastAsia="Times New Roman" w:hAnsi="Arial" w:cs="Arial"/>
                <w:b/>
                <w:bCs/>
                <w:sz w:val="22"/>
              </w:rPr>
              <w:t>14</w:t>
            </w:r>
          </w:p>
        </w:tc>
      </w:tr>
      <w:tr w:rsidR="00D35A9B" w:rsidRPr="00135FD1" w14:paraId="1A2711CD" w14:textId="77777777">
        <w:trPr>
          <w:jc w:val="center"/>
        </w:trPr>
        <w:tc>
          <w:tcPr>
            <w:tcW w:w="3681" w:type="dxa"/>
          </w:tcPr>
          <w:p w14:paraId="1EEDC32D" w14:textId="77777777" w:rsidR="00D35A9B" w:rsidRPr="00135FD1" w:rsidRDefault="00D35A9B">
            <w:pPr>
              <w:spacing w:after="0" w:line="240" w:lineRule="auto"/>
              <w:rPr>
                <w:rFonts w:ascii="Arial" w:eastAsia="Times New Roman" w:hAnsi="Arial" w:cs="Arial"/>
                <w:sz w:val="22"/>
              </w:rPr>
            </w:pPr>
            <w:r w:rsidRPr="00135FD1">
              <w:rPr>
                <w:rFonts w:ascii="Arial" w:eastAsia="Times New Roman" w:hAnsi="Arial" w:cs="Arial"/>
                <w:sz w:val="22"/>
              </w:rPr>
              <w:t>Castlehill/Masonhill/New Holmston</w:t>
            </w:r>
          </w:p>
        </w:tc>
        <w:tc>
          <w:tcPr>
            <w:tcW w:w="2835" w:type="dxa"/>
          </w:tcPr>
          <w:p w14:paraId="2265539D" w14:textId="77777777" w:rsidR="00D35A9B" w:rsidRPr="00135FD1" w:rsidRDefault="00D35A9B">
            <w:pPr>
              <w:spacing w:after="0" w:line="240" w:lineRule="auto"/>
              <w:jc w:val="center"/>
              <w:rPr>
                <w:rFonts w:ascii="Arial" w:eastAsia="Times New Roman" w:hAnsi="Arial" w:cs="Arial"/>
                <w:sz w:val="22"/>
              </w:rPr>
            </w:pPr>
          </w:p>
        </w:tc>
        <w:tc>
          <w:tcPr>
            <w:tcW w:w="2415" w:type="dxa"/>
          </w:tcPr>
          <w:p w14:paraId="244585B4" w14:textId="77777777" w:rsidR="00D35A9B" w:rsidRPr="00135FD1" w:rsidRDefault="00D35A9B">
            <w:pPr>
              <w:spacing w:after="0" w:line="240" w:lineRule="auto"/>
              <w:jc w:val="center"/>
              <w:rPr>
                <w:rFonts w:ascii="Arial" w:eastAsia="Times New Roman" w:hAnsi="Arial" w:cs="Arial"/>
                <w:sz w:val="22"/>
              </w:rPr>
            </w:pPr>
            <w:r w:rsidRPr="00135FD1">
              <w:rPr>
                <w:rFonts w:ascii="Arial" w:eastAsia="Times New Roman" w:hAnsi="Arial" w:cs="Arial"/>
                <w:sz w:val="22"/>
              </w:rPr>
              <w:t>7</w:t>
            </w:r>
          </w:p>
        </w:tc>
      </w:tr>
      <w:tr w:rsidR="00D35A9B" w:rsidRPr="00135FD1" w14:paraId="082DAB3F" w14:textId="77777777">
        <w:trPr>
          <w:jc w:val="center"/>
        </w:trPr>
        <w:tc>
          <w:tcPr>
            <w:tcW w:w="3681" w:type="dxa"/>
          </w:tcPr>
          <w:p w14:paraId="67E29CEB" w14:textId="77777777" w:rsidR="00D35A9B" w:rsidRPr="00135FD1" w:rsidRDefault="00D35A9B">
            <w:pPr>
              <w:spacing w:after="0" w:line="240" w:lineRule="auto"/>
              <w:rPr>
                <w:rFonts w:ascii="Arial" w:eastAsia="Times New Roman" w:hAnsi="Arial" w:cs="Arial"/>
                <w:sz w:val="22"/>
              </w:rPr>
            </w:pPr>
            <w:r w:rsidRPr="00135FD1">
              <w:rPr>
                <w:rFonts w:ascii="Arial" w:eastAsia="Times New Roman" w:hAnsi="Arial" w:cs="Arial"/>
                <w:sz w:val="22"/>
              </w:rPr>
              <w:t>Holmston and Forehill</w:t>
            </w:r>
          </w:p>
        </w:tc>
        <w:tc>
          <w:tcPr>
            <w:tcW w:w="2835" w:type="dxa"/>
          </w:tcPr>
          <w:p w14:paraId="7BAACD17" w14:textId="77777777" w:rsidR="00D35A9B" w:rsidRPr="00135FD1" w:rsidRDefault="00D35A9B">
            <w:pPr>
              <w:spacing w:after="0" w:line="240" w:lineRule="auto"/>
              <w:jc w:val="center"/>
              <w:rPr>
                <w:rFonts w:ascii="Arial" w:eastAsia="Times New Roman" w:hAnsi="Arial" w:cs="Arial"/>
                <w:sz w:val="22"/>
              </w:rPr>
            </w:pPr>
          </w:p>
        </w:tc>
        <w:tc>
          <w:tcPr>
            <w:tcW w:w="2415" w:type="dxa"/>
          </w:tcPr>
          <w:p w14:paraId="628AF6DF" w14:textId="77777777" w:rsidR="00D35A9B" w:rsidRPr="00135FD1" w:rsidRDefault="00D35A9B">
            <w:pPr>
              <w:spacing w:after="0" w:line="240" w:lineRule="auto"/>
              <w:jc w:val="center"/>
              <w:rPr>
                <w:rFonts w:ascii="Arial" w:eastAsia="Times New Roman" w:hAnsi="Arial" w:cs="Arial"/>
                <w:sz w:val="22"/>
              </w:rPr>
            </w:pPr>
            <w:r w:rsidRPr="00135FD1">
              <w:rPr>
                <w:rFonts w:ascii="Arial" w:eastAsia="Times New Roman" w:hAnsi="Arial" w:cs="Arial"/>
                <w:sz w:val="22"/>
              </w:rPr>
              <w:t>7</w:t>
            </w:r>
          </w:p>
        </w:tc>
      </w:tr>
      <w:tr w:rsidR="00D35A9B" w:rsidRPr="00135FD1" w14:paraId="48BA3200" w14:textId="77777777">
        <w:trPr>
          <w:jc w:val="center"/>
        </w:trPr>
        <w:tc>
          <w:tcPr>
            <w:tcW w:w="3681" w:type="dxa"/>
          </w:tcPr>
          <w:p w14:paraId="5B0F4862"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Fort, Seafield and Wallacetown</w:t>
            </w:r>
          </w:p>
        </w:tc>
        <w:tc>
          <w:tcPr>
            <w:tcW w:w="2835" w:type="dxa"/>
          </w:tcPr>
          <w:p w14:paraId="7458AFCA" w14:textId="77777777" w:rsidR="00D35A9B" w:rsidRPr="00135FD1" w:rsidRDefault="00D35A9B">
            <w:pPr>
              <w:spacing w:after="0" w:line="240" w:lineRule="auto"/>
              <w:jc w:val="center"/>
              <w:rPr>
                <w:rFonts w:ascii="Arial" w:eastAsia="Times New Roman" w:hAnsi="Arial" w:cs="Arial"/>
                <w:b/>
                <w:sz w:val="22"/>
                <w:lang w:val="en-US"/>
              </w:rPr>
            </w:pPr>
            <w:r w:rsidRPr="00135FD1">
              <w:rPr>
                <w:rFonts w:ascii="Arial" w:eastAsia="Times New Roman" w:hAnsi="Arial" w:cs="Arial"/>
                <w:b/>
                <w:sz w:val="22"/>
                <w:lang w:val="en-US"/>
              </w:rPr>
              <w:t>8</w:t>
            </w:r>
          </w:p>
        </w:tc>
        <w:tc>
          <w:tcPr>
            <w:tcW w:w="2415" w:type="dxa"/>
          </w:tcPr>
          <w:p w14:paraId="095CD092" w14:textId="77777777" w:rsidR="00D35A9B" w:rsidRPr="00135FD1" w:rsidRDefault="00D35A9B">
            <w:pPr>
              <w:spacing w:after="0" w:line="240" w:lineRule="auto"/>
              <w:jc w:val="center"/>
              <w:rPr>
                <w:rFonts w:ascii="Arial" w:eastAsia="Times New Roman" w:hAnsi="Arial" w:cs="Arial"/>
                <w:b/>
                <w:sz w:val="22"/>
                <w:lang w:val="en-US"/>
              </w:rPr>
            </w:pPr>
            <w:r w:rsidRPr="00135FD1">
              <w:rPr>
                <w:rFonts w:ascii="Arial" w:eastAsia="Times New Roman" w:hAnsi="Arial" w:cs="Arial"/>
                <w:b/>
                <w:sz w:val="22"/>
                <w:lang w:val="en-US"/>
              </w:rPr>
              <w:t>15</w:t>
            </w:r>
          </w:p>
        </w:tc>
      </w:tr>
      <w:tr w:rsidR="00D35A9B" w:rsidRPr="00135FD1" w14:paraId="4094A8E2" w14:textId="77777777">
        <w:trPr>
          <w:jc w:val="center"/>
        </w:trPr>
        <w:tc>
          <w:tcPr>
            <w:tcW w:w="3681" w:type="dxa"/>
          </w:tcPr>
          <w:p w14:paraId="2A1D1659" w14:textId="77777777" w:rsidR="00D35A9B" w:rsidRPr="00135FD1" w:rsidRDefault="00D35A9B">
            <w:pPr>
              <w:spacing w:after="0" w:line="240" w:lineRule="auto"/>
              <w:rPr>
                <w:rFonts w:ascii="Arial" w:eastAsia="Times New Roman" w:hAnsi="Arial" w:cs="Arial"/>
                <w:sz w:val="22"/>
              </w:rPr>
            </w:pPr>
            <w:r w:rsidRPr="00135FD1">
              <w:rPr>
                <w:rFonts w:ascii="Arial" w:eastAsia="Times New Roman" w:hAnsi="Arial" w:cs="Arial"/>
                <w:sz w:val="22"/>
              </w:rPr>
              <w:t>Fort</w:t>
            </w:r>
          </w:p>
        </w:tc>
        <w:tc>
          <w:tcPr>
            <w:tcW w:w="2835" w:type="dxa"/>
          </w:tcPr>
          <w:p w14:paraId="38EF20D6" w14:textId="77777777" w:rsidR="00D35A9B" w:rsidRPr="00135FD1" w:rsidRDefault="00D35A9B">
            <w:pPr>
              <w:spacing w:after="0" w:line="240" w:lineRule="auto"/>
              <w:jc w:val="center"/>
              <w:rPr>
                <w:rFonts w:ascii="Arial" w:eastAsia="Times New Roman" w:hAnsi="Arial" w:cs="Arial"/>
                <w:sz w:val="22"/>
              </w:rPr>
            </w:pPr>
          </w:p>
        </w:tc>
        <w:tc>
          <w:tcPr>
            <w:tcW w:w="2415" w:type="dxa"/>
          </w:tcPr>
          <w:p w14:paraId="48CB76AD" w14:textId="77777777" w:rsidR="00D35A9B" w:rsidRPr="00135FD1" w:rsidRDefault="00D35A9B">
            <w:pPr>
              <w:spacing w:after="0" w:line="240" w:lineRule="auto"/>
              <w:jc w:val="center"/>
              <w:rPr>
                <w:rFonts w:ascii="Arial" w:eastAsia="Times New Roman" w:hAnsi="Arial" w:cs="Arial"/>
                <w:sz w:val="22"/>
              </w:rPr>
            </w:pPr>
            <w:r w:rsidRPr="00135FD1">
              <w:rPr>
                <w:rFonts w:ascii="Arial" w:eastAsia="Times New Roman" w:hAnsi="Arial" w:cs="Arial"/>
                <w:sz w:val="22"/>
              </w:rPr>
              <w:t>5</w:t>
            </w:r>
          </w:p>
        </w:tc>
      </w:tr>
      <w:tr w:rsidR="00D35A9B" w:rsidRPr="00135FD1" w14:paraId="0920AF0E" w14:textId="77777777">
        <w:trPr>
          <w:jc w:val="center"/>
        </w:trPr>
        <w:tc>
          <w:tcPr>
            <w:tcW w:w="3681" w:type="dxa"/>
          </w:tcPr>
          <w:p w14:paraId="221FBE5F" w14:textId="77777777" w:rsidR="00D35A9B" w:rsidRPr="00135FD1" w:rsidRDefault="00D35A9B">
            <w:pPr>
              <w:spacing w:after="0" w:line="240" w:lineRule="auto"/>
              <w:rPr>
                <w:rFonts w:ascii="Arial" w:eastAsia="Times New Roman" w:hAnsi="Arial" w:cs="Arial"/>
                <w:sz w:val="22"/>
              </w:rPr>
            </w:pPr>
            <w:r w:rsidRPr="00135FD1">
              <w:rPr>
                <w:rFonts w:ascii="Arial" w:eastAsia="Times New Roman" w:hAnsi="Arial" w:cs="Arial"/>
                <w:sz w:val="22"/>
              </w:rPr>
              <w:t>Seafield</w:t>
            </w:r>
          </w:p>
        </w:tc>
        <w:tc>
          <w:tcPr>
            <w:tcW w:w="2835" w:type="dxa"/>
          </w:tcPr>
          <w:p w14:paraId="36D6F4F0" w14:textId="77777777" w:rsidR="00D35A9B" w:rsidRPr="00135FD1" w:rsidRDefault="00D35A9B">
            <w:pPr>
              <w:spacing w:after="0" w:line="240" w:lineRule="auto"/>
              <w:jc w:val="center"/>
              <w:rPr>
                <w:rFonts w:ascii="Arial" w:eastAsia="Times New Roman" w:hAnsi="Arial" w:cs="Arial"/>
                <w:sz w:val="22"/>
              </w:rPr>
            </w:pPr>
          </w:p>
        </w:tc>
        <w:tc>
          <w:tcPr>
            <w:tcW w:w="2415" w:type="dxa"/>
          </w:tcPr>
          <w:p w14:paraId="6F7F7E64" w14:textId="77777777" w:rsidR="00D35A9B" w:rsidRPr="00135FD1" w:rsidRDefault="00D35A9B">
            <w:pPr>
              <w:spacing w:after="0" w:line="240" w:lineRule="auto"/>
              <w:jc w:val="center"/>
              <w:rPr>
                <w:rFonts w:ascii="Arial" w:eastAsia="Times New Roman" w:hAnsi="Arial" w:cs="Arial"/>
                <w:sz w:val="22"/>
              </w:rPr>
            </w:pPr>
            <w:r w:rsidRPr="00135FD1">
              <w:rPr>
                <w:rFonts w:ascii="Arial" w:eastAsia="Times New Roman" w:hAnsi="Arial" w:cs="Arial"/>
                <w:sz w:val="22"/>
              </w:rPr>
              <w:t>7</w:t>
            </w:r>
          </w:p>
        </w:tc>
      </w:tr>
      <w:tr w:rsidR="00D35A9B" w:rsidRPr="00135FD1" w14:paraId="5F496C11" w14:textId="77777777">
        <w:trPr>
          <w:jc w:val="center"/>
        </w:trPr>
        <w:tc>
          <w:tcPr>
            <w:tcW w:w="3681" w:type="dxa"/>
          </w:tcPr>
          <w:p w14:paraId="45E84EC7" w14:textId="77777777" w:rsidR="00D35A9B" w:rsidRPr="00135FD1" w:rsidRDefault="00D35A9B">
            <w:pPr>
              <w:spacing w:after="0" w:line="240" w:lineRule="auto"/>
              <w:rPr>
                <w:rFonts w:ascii="Arial" w:eastAsia="Times New Roman" w:hAnsi="Arial" w:cs="Arial"/>
                <w:sz w:val="22"/>
              </w:rPr>
            </w:pPr>
            <w:r w:rsidRPr="00135FD1">
              <w:rPr>
                <w:rFonts w:ascii="Arial" w:eastAsia="Times New Roman" w:hAnsi="Arial" w:cs="Arial"/>
                <w:sz w:val="22"/>
              </w:rPr>
              <w:t>Wallacetown</w:t>
            </w:r>
          </w:p>
        </w:tc>
        <w:tc>
          <w:tcPr>
            <w:tcW w:w="2835" w:type="dxa"/>
          </w:tcPr>
          <w:p w14:paraId="7C2305F3" w14:textId="77777777" w:rsidR="00D35A9B" w:rsidRPr="00135FD1" w:rsidRDefault="00D35A9B">
            <w:pPr>
              <w:spacing w:after="0" w:line="240" w:lineRule="auto"/>
              <w:jc w:val="center"/>
              <w:rPr>
                <w:rFonts w:ascii="Arial" w:eastAsia="Times New Roman" w:hAnsi="Arial" w:cs="Arial"/>
                <w:sz w:val="22"/>
              </w:rPr>
            </w:pPr>
          </w:p>
        </w:tc>
        <w:tc>
          <w:tcPr>
            <w:tcW w:w="2415" w:type="dxa"/>
          </w:tcPr>
          <w:p w14:paraId="66A83D6D" w14:textId="77777777" w:rsidR="00D35A9B" w:rsidRPr="00135FD1" w:rsidRDefault="00D35A9B">
            <w:pPr>
              <w:spacing w:after="0" w:line="240" w:lineRule="auto"/>
              <w:jc w:val="center"/>
              <w:rPr>
                <w:rFonts w:ascii="Arial" w:eastAsia="Times New Roman" w:hAnsi="Arial" w:cs="Arial"/>
                <w:sz w:val="22"/>
              </w:rPr>
            </w:pPr>
            <w:r w:rsidRPr="00135FD1">
              <w:rPr>
                <w:rFonts w:ascii="Arial" w:eastAsia="Times New Roman" w:hAnsi="Arial" w:cs="Arial"/>
                <w:sz w:val="22"/>
              </w:rPr>
              <w:t>3</w:t>
            </w:r>
          </w:p>
        </w:tc>
      </w:tr>
      <w:tr w:rsidR="00D35A9B" w:rsidRPr="00135FD1" w14:paraId="7C66FCCF" w14:textId="77777777">
        <w:trPr>
          <w:jc w:val="center"/>
        </w:trPr>
        <w:tc>
          <w:tcPr>
            <w:tcW w:w="3681" w:type="dxa"/>
          </w:tcPr>
          <w:p w14:paraId="1EC3B07A"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Girvan and District</w:t>
            </w:r>
          </w:p>
        </w:tc>
        <w:tc>
          <w:tcPr>
            <w:tcW w:w="2835" w:type="dxa"/>
          </w:tcPr>
          <w:p w14:paraId="54560C2A"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7</w:t>
            </w:r>
          </w:p>
        </w:tc>
        <w:tc>
          <w:tcPr>
            <w:tcW w:w="2415" w:type="dxa"/>
          </w:tcPr>
          <w:p w14:paraId="041D8AEB"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14</w:t>
            </w:r>
          </w:p>
        </w:tc>
      </w:tr>
      <w:tr w:rsidR="00D35A9B" w:rsidRPr="00135FD1" w14:paraId="303BA399" w14:textId="77777777">
        <w:trPr>
          <w:jc w:val="center"/>
        </w:trPr>
        <w:tc>
          <w:tcPr>
            <w:tcW w:w="3681" w:type="dxa"/>
          </w:tcPr>
          <w:p w14:paraId="236684E6" w14:textId="77777777" w:rsidR="00D35A9B" w:rsidRPr="00135FD1" w:rsidRDefault="00D35A9B">
            <w:pPr>
              <w:keepNext/>
              <w:tabs>
                <w:tab w:val="center" w:pos="1512"/>
              </w:tabs>
              <w:spacing w:after="0" w:line="240" w:lineRule="auto"/>
              <w:outlineLvl w:val="2"/>
              <w:rPr>
                <w:rFonts w:ascii="Arial" w:eastAsia="Times New Roman" w:hAnsi="Arial" w:cs="Arial"/>
                <w:b/>
                <w:sz w:val="22"/>
              </w:rPr>
            </w:pPr>
            <w:r w:rsidRPr="00135FD1">
              <w:rPr>
                <w:rFonts w:ascii="Arial" w:eastAsia="Times New Roman" w:hAnsi="Arial" w:cs="Arial"/>
                <w:b/>
                <w:sz w:val="22"/>
              </w:rPr>
              <w:t>Maybole</w:t>
            </w:r>
          </w:p>
        </w:tc>
        <w:tc>
          <w:tcPr>
            <w:tcW w:w="2835" w:type="dxa"/>
          </w:tcPr>
          <w:p w14:paraId="2F052387"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6</w:t>
            </w:r>
          </w:p>
        </w:tc>
        <w:tc>
          <w:tcPr>
            <w:tcW w:w="2415" w:type="dxa"/>
          </w:tcPr>
          <w:p w14:paraId="7330BFD1"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12</w:t>
            </w:r>
          </w:p>
        </w:tc>
      </w:tr>
      <w:tr w:rsidR="00D35A9B" w:rsidRPr="00135FD1" w14:paraId="220A2669" w14:textId="77777777">
        <w:trPr>
          <w:jc w:val="center"/>
        </w:trPr>
        <w:tc>
          <w:tcPr>
            <w:tcW w:w="3681" w:type="dxa"/>
          </w:tcPr>
          <w:p w14:paraId="343C8FD1"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Monkton</w:t>
            </w:r>
          </w:p>
        </w:tc>
        <w:tc>
          <w:tcPr>
            <w:tcW w:w="2835" w:type="dxa"/>
          </w:tcPr>
          <w:p w14:paraId="1266273C"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73FBE842"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3AA7698E" w14:textId="77777777">
        <w:trPr>
          <w:jc w:val="center"/>
        </w:trPr>
        <w:tc>
          <w:tcPr>
            <w:tcW w:w="3681" w:type="dxa"/>
          </w:tcPr>
          <w:p w14:paraId="5473DA5E"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Pinwherry and Pinmore</w:t>
            </w:r>
          </w:p>
        </w:tc>
        <w:tc>
          <w:tcPr>
            <w:tcW w:w="2835" w:type="dxa"/>
          </w:tcPr>
          <w:p w14:paraId="7B8D2CEC"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720165B3"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61CBD0B4" w14:textId="77777777">
        <w:trPr>
          <w:jc w:val="center"/>
        </w:trPr>
        <w:tc>
          <w:tcPr>
            <w:tcW w:w="3681" w:type="dxa"/>
          </w:tcPr>
          <w:p w14:paraId="43894B38"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 xml:space="preserve">Prestwick  </w:t>
            </w:r>
          </w:p>
        </w:tc>
        <w:tc>
          <w:tcPr>
            <w:tcW w:w="2835" w:type="dxa"/>
          </w:tcPr>
          <w:p w14:paraId="05178CFF"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9</w:t>
            </w:r>
          </w:p>
        </w:tc>
        <w:tc>
          <w:tcPr>
            <w:tcW w:w="2415" w:type="dxa"/>
          </w:tcPr>
          <w:p w14:paraId="7388CA75"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18</w:t>
            </w:r>
          </w:p>
        </w:tc>
      </w:tr>
      <w:tr w:rsidR="00D35A9B" w:rsidRPr="00135FD1" w14:paraId="3059D26D" w14:textId="77777777">
        <w:trPr>
          <w:jc w:val="center"/>
        </w:trPr>
        <w:tc>
          <w:tcPr>
            <w:tcW w:w="3681" w:type="dxa"/>
          </w:tcPr>
          <w:p w14:paraId="6312804D"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Symington</w:t>
            </w:r>
          </w:p>
        </w:tc>
        <w:tc>
          <w:tcPr>
            <w:tcW w:w="2835" w:type="dxa"/>
          </w:tcPr>
          <w:p w14:paraId="57D0EDED"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054482C7"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7B53A7DF" w14:textId="77777777">
        <w:trPr>
          <w:jc w:val="center"/>
        </w:trPr>
        <w:tc>
          <w:tcPr>
            <w:tcW w:w="3681" w:type="dxa"/>
          </w:tcPr>
          <w:p w14:paraId="00EA7A0A"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Tarbolton</w:t>
            </w:r>
          </w:p>
        </w:tc>
        <w:tc>
          <w:tcPr>
            <w:tcW w:w="2835" w:type="dxa"/>
          </w:tcPr>
          <w:p w14:paraId="3E588E53"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5</w:t>
            </w:r>
          </w:p>
        </w:tc>
        <w:tc>
          <w:tcPr>
            <w:tcW w:w="2415" w:type="dxa"/>
          </w:tcPr>
          <w:p w14:paraId="6658E4F0"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10</w:t>
            </w:r>
          </w:p>
        </w:tc>
      </w:tr>
      <w:tr w:rsidR="00D35A9B" w:rsidRPr="00135FD1" w14:paraId="3F43D26F" w14:textId="77777777">
        <w:trPr>
          <w:jc w:val="center"/>
        </w:trPr>
        <w:tc>
          <w:tcPr>
            <w:tcW w:w="3681" w:type="dxa"/>
          </w:tcPr>
          <w:p w14:paraId="535C0A4D" w14:textId="77777777" w:rsidR="00D35A9B" w:rsidRPr="00135FD1" w:rsidRDefault="00D35A9B">
            <w:pPr>
              <w:keepNext/>
              <w:spacing w:after="0" w:line="240" w:lineRule="auto"/>
              <w:outlineLvl w:val="2"/>
              <w:rPr>
                <w:rFonts w:ascii="Arial" w:eastAsia="Times New Roman" w:hAnsi="Arial" w:cs="Arial"/>
                <w:b/>
                <w:sz w:val="22"/>
              </w:rPr>
            </w:pPr>
            <w:r w:rsidRPr="00135FD1">
              <w:rPr>
                <w:rFonts w:ascii="Arial" w:eastAsia="Times New Roman" w:hAnsi="Arial" w:cs="Arial"/>
                <w:b/>
                <w:sz w:val="22"/>
              </w:rPr>
              <w:t>Troon</w:t>
            </w:r>
          </w:p>
        </w:tc>
        <w:tc>
          <w:tcPr>
            <w:tcW w:w="2835" w:type="dxa"/>
          </w:tcPr>
          <w:p w14:paraId="0D040238"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9</w:t>
            </w:r>
          </w:p>
        </w:tc>
        <w:tc>
          <w:tcPr>
            <w:tcW w:w="2415" w:type="dxa"/>
          </w:tcPr>
          <w:p w14:paraId="6DD5D471" w14:textId="77777777" w:rsidR="00D35A9B" w:rsidRPr="00135FD1" w:rsidRDefault="00D35A9B">
            <w:pPr>
              <w:spacing w:after="0" w:line="240" w:lineRule="auto"/>
              <w:jc w:val="center"/>
              <w:rPr>
                <w:rFonts w:ascii="Arial" w:eastAsia="Times New Roman" w:hAnsi="Arial" w:cs="Arial"/>
                <w:b/>
                <w:sz w:val="22"/>
              </w:rPr>
            </w:pPr>
            <w:r w:rsidRPr="00135FD1">
              <w:rPr>
                <w:rFonts w:ascii="Arial" w:eastAsia="Times New Roman" w:hAnsi="Arial" w:cs="Arial"/>
                <w:b/>
                <w:sz w:val="22"/>
              </w:rPr>
              <w:t>18</w:t>
            </w:r>
          </w:p>
        </w:tc>
      </w:tr>
    </w:tbl>
    <w:p w14:paraId="7CD3F4F2" w14:textId="77777777" w:rsidR="00D35A9B" w:rsidRPr="00135FD1" w:rsidRDefault="00D35A9B" w:rsidP="001B6846">
      <w:pPr>
        <w:autoSpaceDE w:val="0"/>
        <w:autoSpaceDN w:val="0"/>
        <w:adjustRightInd w:val="0"/>
        <w:spacing w:after="0" w:line="240" w:lineRule="auto"/>
        <w:ind w:left="0" w:firstLine="0"/>
        <w:rPr>
          <w:rFonts w:ascii="Arial" w:hAnsi="Arial" w:cs="Arial"/>
          <w:kern w:val="0"/>
          <w:sz w:val="22"/>
        </w:rPr>
      </w:pPr>
    </w:p>
    <w:p w14:paraId="6A68E258" w14:textId="77777777" w:rsidR="00D35A9B" w:rsidRPr="00135FD1" w:rsidRDefault="00D35A9B" w:rsidP="009C0262">
      <w:pPr>
        <w:autoSpaceDE w:val="0"/>
        <w:autoSpaceDN w:val="0"/>
        <w:adjustRightInd w:val="0"/>
        <w:spacing w:after="0" w:line="240" w:lineRule="auto"/>
        <w:ind w:left="0" w:firstLine="0"/>
        <w:jc w:val="both"/>
        <w:rPr>
          <w:rFonts w:ascii="Arial" w:hAnsi="Arial" w:cs="Arial"/>
          <w:kern w:val="0"/>
          <w:sz w:val="22"/>
        </w:rPr>
      </w:pPr>
    </w:p>
    <w:p w14:paraId="54C042AD" w14:textId="7D66260E" w:rsidR="00D35A9B" w:rsidRPr="00135FD1" w:rsidRDefault="00D35A9B" w:rsidP="009C0262">
      <w:pPr>
        <w:autoSpaceDE w:val="0"/>
        <w:autoSpaceDN w:val="0"/>
        <w:adjustRightInd w:val="0"/>
        <w:spacing w:after="0" w:line="240" w:lineRule="auto"/>
        <w:ind w:left="0" w:firstLine="0"/>
        <w:jc w:val="both"/>
        <w:rPr>
          <w:rFonts w:ascii="Arial" w:hAnsi="Arial" w:cs="Arial"/>
          <w:kern w:val="0"/>
          <w:sz w:val="22"/>
        </w:rPr>
      </w:pPr>
      <w:r w:rsidRPr="00135FD1">
        <w:rPr>
          <w:rFonts w:ascii="Arial" w:hAnsi="Arial" w:cs="Arial"/>
          <w:kern w:val="0"/>
          <w:sz w:val="22"/>
        </w:rPr>
        <w:t xml:space="preserve">The minimum age to stand for election as a </w:t>
      </w:r>
      <w:r w:rsidR="00863A71">
        <w:rPr>
          <w:rFonts w:ascii="Arial" w:hAnsi="Arial" w:cs="Arial"/>
          <w:kern w:val="0"/>
          <w:sz w:val="22"/>
        </w:rPr>
        <w:t>C</w:t>
      </w:r>
      <w:r w:rsidRPr="00135FD1">
        <w:rPr>
          <w:rFonts w:ascii="Arial" w:hAnsi="Arial" w:cs="Arial"/>
          <w:kern w:val="0"/>
          <w:sz w:val="22"/>
        </w:rPr>
        <w:t xml:space="preserve">ommunity </w:t>
      </w:r>
      <w:r w:rsidR="00863A71">
        <w:rPr>
          <w:rFonts w:ascii="Arial" w:hAnsi="Arial" w:cs="Arial"/>
          <w:kern w:val="0"/>
          <w:sz w:val="22"/>
        </w:rPr>
        <w:t>C</w:t>
      </w:r>
      <w:r w:rsidRPr="00135FD1">
        <w:rPr>
          <w:rFonts w:ascii="Arial" w:hAnsi="Arial" w:cs="Arial"/>
          <w:kern w:val="0"/>
          <w:sz w:val="22"/>
        </w:rPr>
        <w:t xml:space="preserve">ouncillor in South Ayrshire is 16. Qualification is by residency within the specific </w:t>
      </w:r>
      <w:r w:rsidR="00863A71">
        <w:rPr>
          <w:rFonts w:ascii="Arial" w:hAnsi="Arial" w:cs="Arial"/>
          <w:kern w:val="0"/>
          <w:sz w:val="22"/>
        </w:rPr>
        <w:t>C</w:t>
      </w:r>
      <w:r w:rsidRPr="00135FD1">
        <w:rPr>
          <w:rFonts w:ascii="Arial" w:hAnsi="Arial" w:cs="Arial"/>
          <w:kern w:val="0"/>
          <w:sz w:val="22"/>
        </w:rPr>
        <w:t xml:space="preserve">ommunity </w:t>
      </w:r>
      <w:r w:rsidR="00863A71">
        <w:rPr>
          <w:rFonts w:ascii="Arial" w:hAnsi="Arial" w:cs="Arial"/>
          <w:kern w:val="0"/>
          <w:sz w:val="22"/>
        </w:rPr>
        <w:t>C</w:t>
      </w:r>
      <w:r w:rsidRPr="00135FD1">
        <w:rPr>
          <w:rFonts w:ascii="Arial" w:hAnsi="Arial" w:cs="Arial"/>
          <w:kern w:val="0"/>
          <w:sz w:val="22"/>
        </w:rPr>
        <w:t xml:space="preserve">ouncil area. The names and addresses of individuals seeking election to a </w:t>
      </w:r>
      <w:r w:rsidR="00863A71">
        <w:rPr>
          <w:rFonts w:ascii="Arial" w:hAnsi="Arial" w:cs="Arial"/>
          <w:kern w:val="0"/>
          <w:sz w:val="22"/>
        </w:rPr>
        <w:t>C</w:t>
      </w:r>
      <w:r w:rsidRPr="00135FD1">
        <w:rPr>
          <w:rFonts w:ascii="Arial" w:hAnsi="Arial" w:cs="Arial"/>
          <w:kern w:val="0"/>
          <w:sz w:val="22"/>
        </w:rPr>
        <w:t xml:space="preserve">ommunity </w:t>
      </w:r>
      <w:r w:rsidR="00863A71">
        <w:rPr>
          <w:rFonts w:ascii="Arial" w:hAnsi="Arial" w:cs="Arial"/>
          <w:kern w:val="0"/>
          <w:sz w:val="22"/>
        </w:rPr>
        <w:t>C</w:t>
      </w:r>
      <w:r w:rsidRPr="00135FD1">
        <w:rPr>
          <w:rFonts w:ascii="Arial" w:hAnsi="Arial" w:cs="Arial"/>
          <w:kern w:val="0"/>
          <w:sz w:val="22"/>
        </w:rPr>
        <w:t xml:space="preserve">ouncil must appear in the Electoral Register of the </w:t>
      </w:r>
      <w:r w:rsidR="00863A71">
        <w:rPr>
          <w:rFonts w:ascii="Arial" w:hAnsi="Arial" w:cs="Arial"/>
          <w:kern w:val="0"/>
          <w:sz w:val="22"/>
        </w:rPr>
        <w:t>C</w:t>
      </w:r>
      <w:r w:rsidRPr="00135FD1">
        <w:rPr>
          <w:rFonts w:ascii="Arial" w:hAnsi="Arial" w:cs="Arial"/>
          <w:kern w:val="0"/>
          <w:sz w:val="22"/>
        </w:rPr>
        <w:t xml:space="preserve">ommunity </w:t>
      </w:r>
      <w:r w:rsidR="00863A71">
        <w:rPr>
          <w:rFonts w:ascii="Arial" w:hAnsi="Arial" w:cs="Arial"/>
          <w:kern w:val="0"/>
          <w:sz w:val="22"/>
        </w:rPr>
        <w:t>C</w:t>
      </w:r>
      <w:r w:rsidRPr="00135FD1">
        <w:rPr>
          <w:rFonts w:ascii="Arial" w:hAnsi="Arial" w:cs="Arial"/>
          <w:kern w:val="0"/>
          <w:sz w:val="22"/>
        </w:rPr>
        <w:t>ouncil area they wish to join at the date of election.</w:t>
      </w:r>
    </w:p>
    <w:p w14:paraId="6ECAD896"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76E3E85A" w14:textId="6DAD2EF1" w:rsidR="00D35A9B" w:rsidRPr="00135FD1" w:rsidRDefault="00D35A9B" w:rsidP="00D35A9B">
      <w:pPr>
        <w:autoSpaceDE w:val="0"/>
        <w:autoSpaceDN w:val="0"/>
        <w:adjustRightInd w:val="0"/>
        <w:spacing w:after="0" w:line="240" w:lineRule="auto"/>
        <w:rPr>
          <w:rFonts w:ascii="Arial" w:hAnsi="Arial" w:cs="Arial"/>
          <w:b/>
          <w:bCs/>
          <w:kern w:val="0"/>
          <w:sz w:val="22"/>
        </w:rPr>
      </w:pPr>
      <w:r w:rsidRPr="00135FD1">
        <w:rPr>
          <w:rFonts w:ascii="Arial" w:hAnsi="Arial" w:cs="Arial"/>
          <w:b/>
          <w:bCs/>
          <w:kern w:val="0"/>
          <w:sz w:val="22"/>
        </w:rPr>
        <w:t xml:space="preserve">The closing date for receipt of nominations is </w:t>
      </w:r>
      <w:r w:rsidR="001B6846">
        <w:rPr>
          <w:rFonts w:ascii="Arial" w:hAnsi="Arial" w:cs="Arial"/>
          <w:b/>
          <w:bCs/>
          <w:kern w:val="0"/>
          <w:sz w:val="22"/>
        </w:rPr>
        <w:t>4</w:t>
      </w:r>
      <w:r w:rsidR="00863A71">
        <w:rPr>
          <w:rFonts w:ascii="Arial" w:hAnsi="Arial" w:cs="Arial"/>
          <w:b/>
          <w:bCs/>
          <w:kern w:val="0"/>
          <w:sz w:val="22"/>
        </w:rPr>
        <w:t xml:space="preserve"> pm </w:t>
      </w:r>
      <w:r w:rsidRPr="00135FD1">
        <w:rPr>
          <w:rFonts w:ascii="Arial" w:hAnsi="Arial" w:cs="Arial"/>
          <w:b/>
          <w:bCs/>
          <w:kern w:val="0"/>
          <w:sz w:val="22"/>
        </w:rPr>
        <w:t xml:space="preserve">on </w:t>
      </w:r>
      <w:r w:rsidR="001B6846">
        <w:rPr>
          <w:rFonts w:ascii="Arial" w:hAnsi="Arial" w:cs="Arial"/>
          <w:b/>
          <w:bCs/>
          <w:kern w:val="0"/>
          <w:sz w:val="22"/>
        </w:rPr>
        <w:t>Friday 13</w:t>
      </w:r>
      <w:r w:rsidR="001B6846" w:rsidRPr="001B6846">
        <w:rPr>
          <w:rFonts w:ascii="Arial" w:hAnsi="Arial" w:cs="Arial"/>
          <w:b/>
          <w:bCs/>
          <w:kern w:val="0"/>
          <w:sz w:val="22"/>
          <w:vertAlign w:val="superscript"/>
        </w:rPr>
        <w:t>th</w:t>
      </w:r>
      <w:r w:rsidR="001B6846">
        <w:rPr>
          <w:rFonts w:ascii="Arial" w:hAnsi="Arial" w:cs="Arial"/>
          <w:b/>
          <w:bCs/>
          <w:kern w:val="0"/>
          <w:sz w:val="22"/>
        </w:rPr>
        <w:t xml:space="preserve"> February 2026</w:t>
      </w:r>
    </w:p>
    <w:p w14:paraId="2055BA43"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13D74FAB" w14:textId="77777777" w:rsidR="00D35A9B" w:rsidRPr="00135FD1" w:rsidRDefault="00D35A9B" w:rsidP="00D35A9B">
      <w:pPr>
        <w:autoSpaceDE w:val="0"/>
        <w:autoSpaceDN w:val="0"/>
        <w:adjustRightInd w:val="0"/>
        <w:spacing w:after="0" w:line="240" w:lineRule="auto"/>
        <w:rPr>
          <w:rFonts w:ascii="Arial" w:hAnsi="Arial" w:cs="Arial"/>
          <w:kern w:val="0"/>
          <w:sz w:val="22"/>
        </w:rPr>
      </w:pPr>
      <w:r w:rsidRPr="00135FD1">
        <w:rPr>
          <w:rFonts w:ascii="Arial" w:hAnsi="Arial" w:cs="Arial"/>
          <w:kern w:val="0"/>
          <w:sz w:val="22"/>
        </w:rPr>
        <w:t>Nominations should be returned in sufficient time. Late nominations cannot be accepted.</w:t>
      </w:r>
    </w:p>
    <w:p w14:paraId="461816DB"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65F3FB0B" w14:textId="77777777" w:rsidR="001B6846" w:rsidRDefault="001B6846" w:rsidP="00D35A9B">
      <w:pPr>
        <w:autoSpaceDE w:val="0"/>
        <w:autoSpaceDN w:val="0"/>
        <w:adjustRightInd w:val="0"/>
        <w:spacing w:after="0" w:line="240" w:lineRule="auto"/>
        <w:rPr>
          <w:rFonts w:ascii="Arial" w:hAnsi="Arial" w:cs="Arial"/>
          <w:kern w:val="0"/>
          <w:sz w:val="22"/>
        </w:rPr>
      </w:pPr>
    </w:p>
    <w:p w14:paraId="091B8E8E" w14:textId="77777777" w:rsidR="001B6846" w:rsidRDefault="001B6846" w:rsidP="00D35A9B">
      <w:pPr>
        <w:autoSpaceDE w:val="0"/>
        <w:autoSpaceDN w:val="0"/>
        <w:adjustRightInd w:val="0"/>
        <w:spacing w:after="0" w:line="240" w:lineRule="auto"/>
        <w:rPr>
          <w:rFonts w:ascii="Arial" w:hAnsi="Arial" w:cs="Arial"/>
          <w:kern w:val="0"/>
          <w:sz w:val="22"/>
        </w:rPr>
      </w:pPr>
    </w:p>
    <w:p w14:paraId="71EE26CF" w14:textId="77777777" w:rsidR="001B6846" w:rsidRDefault="001B6846" w:rsidP="00D35A9B">
      <w:pPr>
        <w:autoSpaceDE w:val="0"/>
        <w:autoSpaceDN w:val="0"/>
        <w:adjustRightInd w:val="0"/>
        <w:spacing w:after="0" w:line="240" w:lineRule="auto"/>
        <w:rPr>
          <w:rFonts w:ascii="Arial" w:hAnsi="Arial" w:cs="Arial"/>
          <w:kern w:val="0"/>
          <w:sz w:val="22"/>
        </w:rPr>
      </w:pPr>
    </w:p>
    <w:p w14:paraId="2531B131" w14:textId="01388FB8" w:rsidR="00D35A9B" w:rsidRPr="00135FD1" w:rsidRDefault="00D35A9B" w:rsidP="00D35A9B">
      <w:pPr>
        <w:autoSpaceDE w:val="0"/>
        <w:autoSpaceDN w:val="0"/>
        <w:adjustRightInd w:val="0"/>
        <w:spacing w:after="0" w:line="240" w:lineRule="auto"/>
        <w:rPr>
          <w:rFonts w:ascii="Arial" w:hAnsi="Arial" w:cs="Arial"/>
          <w:kern w:val="0"/>
          <w:sz w:val="22"/>
        </w:rPr>
      </w:pPr>
      <w:r w:rsidRPr="00135FD1">
        <w:rPr>
          <w:rFonts w:ascii="Arial" w:hAnsi="Arial" w:cs="Arial"/>
          <w:kern w:val="0"/>
          <w:sz w:val="22"/>
        </w:rPr>
        <w:lastRenderedPageBreak/>
        <w:t>A nomination form will be rejected if:</w:t>
      </w:r>
    </w:p>
    <w:p w14:paraId="7E677246"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6197E096" w14:textId="0217E555" w:rsidR="00D35A9B" w:rsidRPr="00A611E0" w:rsidRDefault="00F702CA" w:rsidP="009C0262">
      <w:pPr>
        <w:pStyle w:val="ListParagraph"/>
        <w:numPr>
          <w:ilvl w:val="0"/>
          <w:numId w:val="2"/>
        </w:numPr>
        <w:autoSpaceDE w:val="0"/>
        <w:autoSpaceDN w:val="0"/>
        <w:adjustRightInd w:val="0"/>
        <w:spacing w:after="0" w:line="240" w:lineRule="auto"/>
        <w:jc w:val="both"/>
        <w:rPr>
          <w:rFonts w:ascii="Arial" w:hAnsi="Arial" w:cs="Arial"/>
          <w:kern w:val="0"/>
          <w:sz w:val="22"/>
        </w:rPr>
      </w:pPr>
      <w:r>
        <w:rPr>
          <w:rFonts w:ascii="Arial" w:hAnsi="Arial" w:cs="Arial"/>
          <w:kern w:val="0"/>
          <w:sz w:val="22"/>
        </w:rPr>
        <w:t>I</w:t>
      </w:r>
      <w:r w:rsidR="00D35A9B" w:rsidRPr="00A611E0">
        <w:rPr>
          <w:rFonts w:ascii="Arial" w:hAnsi="Arial" w:cs="Arial"/>
          <w:kern w:val="0"/>
          <w:sz w:val="22"/>
        </w:rPr>
        <w:t>t has not been properly completed and signed</w:t>
      </w:r>
      <w:r>
        <w:rPr>
          <w:rFonts w:ascii="Arial" w:hAnsi="Arial" w:cs="Arial"/>
          <w:kern w:val="0"/>
          <w:sz w:val="22"/>
        </w:rPr>
        <w:t>.</w:t>
      </w:r>
    </w:p>
    <w:p w14:paraId="1A8FCFC2"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1A220338" w14:textId="5FA91C43" w:rsidR="00D35A9B" w:rsidRPr="00A611E0" w:rsidRDefault="00F702CA" w:rsidP="009C0262">
      <w:pPr>
        <w:pStyle w:val="ListParagraph"/>
        <w:numPr>
          <w:ilvl w:val="0"/>
          <w:numId w:val="1"/>
        </w:numPr>
        <w:autoSpaceDE w:val="0"/>
        <w:autoSpaceDN w:val="0"/>
        <w:adjustRightInd w:val="0"/>
        <w:spacing w:after="0" w:line="240" w:lineRule="auto"/>
        <w:jc w:val="both"/>
        <w:rPr>
          <w:rFonts w:ascii="Arial" w:hAnsi="Arial" w:cs="Arial"/>
          <w:kern w:val="0"/>
          <w:sz w:val="22"/>
        </w:rPr>
      </w:pPr>
      <w:r>
        <w:rPr>
          <w:rFonts w:ascii="Arial" w:hAnsi="Arial" w:cs="Arial"/>
          <w:kern w:val="0"/>
          <w:sz w:val="22"/>
        </w:rPr>
        <w:t>T</w:t>
      </w:r>
      <w:r w:rsidR="00D35A9B" w:rsidRPr="00A611E0">
        <w:rPr>
          <w:rFonts w:ascii="Arial" w:hAnsi="Arial" w:cs="Arial"/>
          <w:kern w:val="0"/>
          <w:sz w:val="22"/>
        </w:rPr>
        <w:t xml:space="preserve">he candidates name or address does not appear in the electoral register for the </w:t>
      </w:r>
      <w:r w:rsidR="00863A71">
        <w:rPr>
          <w:rFonts w:ascii="Arial" w:hAnsi="Arial" w:cs="Arial"/>
          <w:kern w:val="0"/>
          <w:sz w:val="22"/>
        </w:rPr>
        <w:t>C</w:t>
      </w:r>
      <w:r w:rsidR="00D35A9B" w:rsidRPr="00A611E0">
        <w:rPr>
          <w:rFonts w:ascii="Arial" w:hAnsi="Arial" w:cs="Arial"/>
          <w:kern w:val="0"/>
          <w:sz w:val="22"/>
        </w:rPr>
        <w:t xml:space="preserve">ommunity </w:t>
      </w:r>
      <w:r w:rsidR="00863A71">
        <w:rPr>
          <w:rFonts w:ascii="Arial" w:hAnsi="Arial" w:cs="Arial"/>
          <w:kern w:val="0"/>
          <w:sz w:val="22"/>
        </w:rPr>
        <w:t>C</w:t>
      </w:r>
      <w:r w:rsidR="00D35A9B" w:rsidRPr="00A611E0">
        <w:rPr>
          <w:rFonts w:ascii="Arial" w:hAnsi="Arial" w:cs="Arial"/>
          <w:kern w:val="0"/>
          <w:sz w:val="22"/>
        </w:rPr>
        <w:t>ouncil area.</w:t>
      </w:r>
    </w:p>
    <w:p w14:paraId="25E24899" w14:textId="77777777" w:rsidR="00D35A9B" w:rsidRPr="00135FD1" w:rsidRDefault="00D35A9B" w:rsidP="009C0262">
      <w:pPr>
        <w:autoSpaceDE w:val="0"/>
        <w:autoSpaceDN w:val="0"/>
        <w:adjustRightInd w:val="0"/>
        <w:spacing w:after="0" w:line="240" w:lineRule="auto"/>
        <w:ind w:left="0"/>
        <w:jc w:val="both"/>
        <w:rPr>
          <w:rFonts w:ascii="Arial" w:hAnsi="Arial" w:cs="Arial"/>
          <w:kern w:val="0"/>
          <w:sz w:val="22"/>
        </w:rPr>
      </w:pPr>
    </w:p>
    <w:p w14:paraId="7507D378" w14:textId="77777777" w:rsidR="00D35A9B" w:rsidRPr="00135FD1" w:rsidRDefault="00D35A9B" w:rsidP="00D35A9B">
      <w:pPr>
        <w:autoSpaceDE w:val="0"/>
        <w:autoSpaceDN w:val="0"/>
        <w:adjustRightInd w:val="0"/>
        <w:spacing w:after="0" w:line="240" w:lineRule="auto"/>
        <w:rPr>
          <w:rFonts w:ascii="Arial" w:hAnsi="Arial" w:cs="Arial"/>
          <w:kern w:val="0"/>
          <w:sz w:val="22"/>
        </w:rPr>
      </w:pPr>
      <w:r w:rsidRPr="00135FD1">
        <w:rPr>
          <w:rFonts w:ascii="Arial" w:hAnsi="Arial" w:cs="Arial"/>
          <w:kern w:val="0"/>
          <w:sz w:val="22"/>
        </w:rPr>
        <w:t>On the expiry of the period for lodging nominations:</w:t>
      </w:r>
    </w:p>
    <w:p w14:paraId="4848A425"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25CDFB88" w14:textId="24BBDB1D" w:rsidR="00D35A9B" w:rsidRPr="00A611E0" w:rsidRDefault="00D35A9B" w:rsidP="009C0262">
      <w:pPr>
        <w:pStyle w:val="ListParagraph"/>
        <w:numPr>
          <w:ilvl w:val="0"/>
          <w:numId w:val="1"/>
        </w:numPr>
        <w:autoSpaceDE w:val="0"/>
        <w:autoSpaceDN w:val="0"/>
        <w:adjustRightInd w:val="0"/>
        <w:spacing w:after="0" w:line="240" w:lineRule="auto"/>
        <w:jc w:val="both"/>
        <w:rPr>
          <w:rFonts w:ascii="Arial" w:hAnsi="Arial" w:cs="Arial"/>
          <w:kern w:val="0"/>
          <w:sz w:val="22"/>
        </w:rPr>
      </w:pPr>
      <w:r w:rsidRPr="00A611E0">
        <w:rPr>
          <w:rFonts w:ascii="Arial" w:hAnsi="Arial" w:cs="Arial"/>
          <w:kern w:val="0"/>
          <w:sz w:val="22"/>
        </w:rPr>
        <w:t>No election shall be necessary if the number of candidates nominated is less than the maximum membership. All candidates will be declared to be elected with effect from 1</w:t>
      </w:r>
      <w:r w:rsidRPr="00A611E0">
        <w:rPr>
          <w:rFonts w:ascii="Arial" w:hAnsi="Arial" w:cs="Arial"/>
          <w:kern w:val="0"/>
          <w:sz w:val="22"/>
          <w:vertAlign w:val="superscript"/>
        </w:rPr>
        <w:t>st</w:t>
      </w:r>
      <w:r w:rsidRPr="00A611E0">
        <w:rPr>
          <w:rFonts w:ascii="Arial" w:hAnsi="Arial" w:cs="Arial"/>
          <w:kern w:val="0"/>
          <w:sz w:val="22"/>
        </w:rPr>
        <w:t xml:space="preserve"> April 2026</w:t>
      </w:r>
      <w:r w:rsidR="00157E6C">
        <w:rPr>
          <w:rFonts w:ascii="Arial" w:hAnsi="Arial" w:cs="Arial"/>
          <w:kern w:val="0"/>
          <w:sz w:val="22"/>
        </w:rPr>
        <w:t>.</w:t>
      </w:r>
    </w:p>
    <w:p w14:paraId="6A374CF2"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r w:rsidRPr="00135FD1">
        <w:rPr>
          <w:rFonts w:ascii="Arial" w:hAnsi="Arial" w:cs="Arial"/>
          <w:kern w:val="0"/>
          <w:sz w:val="22"/>
        </w:rPr>
        <w:t>.</w:t>
      </w:r>
    </w:p>
    <w:p w14:paraId="668FD71F" w14:textId="1087541F" w:rsidR="00D35A9B" w:rsidRDefault="00D35A9B" w:rsidP="009C0262">
      <w:pPr>
        <w:pStyle w:val="ListParagraph"/>
        <w:numPr>
          <w:ilvl w:val="0"/>
          <w:numId w:val="1"/>
        </w:numPr>
        <w:autoSpaceDE w:val="0"/>
        <w:autoSpaceDN w:val="0"/>
        <w:adjustRightInd w:val="0"/>
        <w:spacing w:after="0" w:line="240" w:lineRule="auto"/>
        <w:jc w:val="both"/>
        <w:rPr>
          <w:rFonts w:ascii="Arial" w:hAnsi="Arial" w:cs="Arial"/>
          <w:kern w:val="0"/>
          <w:sz w:val="22"/>
        </w:rPr>
      </w:pPr>
      <w:r w:rsidRPr="00A611E0">
        <w:rPr>
          <w:rFonts w:ascii="Arial" w:hAnsi="Arial" w:cs="Arial"/>
          <w:kern w:val="0"/>
          <w:sz w:val="22"/>
        </w:rPr>
        <w:t xml:space="preserve">No </w:t>
      </w:r>
      <w:r w:rsidR="00F702CA">
        <w:rPr>
          <w:rFonts w:ascii="Arial" w:hAnsi="Arial" w:cs="Arial"/>
          <w:kern w:val="0"/>
          <w:sz w:val="22"/>
        </w:rPr>
        <w:t>C</w:t>
      </w:r>
      <w:r w:rsidRPr="00A611E0">
        <w:rPr>
          <w:rFonts w:ascii="Arial" w:hAnsi="Arial" w:cs="Arial"/>
          <w:kern w:val="0"/>
          <w:sz w:val="22"/>
        </w:rPr>
        <w:t xml:space="preserve">ommunity </w:t>
      </w:r>
      <w:r w:rsidR="00F702CA">
        <w:rPr>
          <w:rFonts w:ascii="Arial" w:hAnsi="Arial" w:cs="Arial"/>
          <w:kern w:val="0"/>
          <w:sz w:val="22"/>
        </w:rPr>
        <w:t>C</w:t>
      </w:r>
      <w:r w:rsidRPr="00A611E0">
        <w:rPr>
          <w:rFonts w:ascii="Arial" w:hAnsi="Arial" w:cs="Arial"/>
          <w:kern w:val="0"/>
          <w:sz w:val="22"/>
        </w:rPr>
        <w:t xml:space="preserve">ouncil shall be established if the number of candidates nominated is less than 50% of the maximum membership. The </w:t>
      </w:r>
      <w:r w:rsidR="00F702CA">
        <w:rPr>
          <w:rFonts w:ascii="Arial" w:hAnsi="Arial" w:cs="Arial"/>
          <w:kern w:val="0"/>
          <w:sz w:val="22"/>
        </w:rPr>
        <w:t>C</w:t>
      </w:r>
      <w:r w:rsidRPr="00A611E0">
        <w:rPr>
          <w:rFonts w:ascii="Arial" w:hAnsi="Arial" w:cs="Arial"/>
          <w:kern w:val="0"/>
          <w:sz w:val="22"/>
        </w:rPr>
        <w:t xml:space="preserve">ouncil may issue a second calling for nominations in areas where </w:t>
      </w:r>
      <w:r w:rsidR="00F702CA">
        <w:rPr>
          <w:rFonts w:ascii="Arial" w:hAnsi="Arial" w:cs="Arial"/>
          <w:kern w:val="0"/>
          <w:sz w:val="22"/>
        </w:rPr>
        <w:t>C</w:t>
      </w:r>
      <w:r w:rsidRPr="00A611E0">
        <w:rPr>
          <w:rFonts w:ascii="Arial" w:hAnsi="Arial" w:cs="Arial"/>
          <w:kern w:val="0"/>
          <w:sz w:val="22"/>
        </w:rPr>
        <w:t xml:space="preserve">ommunity </w:t>
      </w:r>
      <w:r w:rsidR="00F702CA">
        <w:rPr>
          <w:rFonts w:ascii="Arial" w:hAnsi="Arial" w:cs="Arial"/>
          <w:kern w:val="0"/>
          <w:sz w:val="22"/>
        </w:rPr>
        <w:t>C</w:t>
      </w:r>
      <w:r w:rsidRPr="00A611E0">
        <w:rPr>
          <w:rFonts w:ascii="Arial" w:hAnsi="Arial" w:cs="Arial"/>
          <w:kern w:val="0"/>
          <w:sz w:val="22"/>
        </w:rPr>
        <w:t>ouncils failed to meet the minimum membership requirement within 6 months of the closing date for receipt of the first call for nominations.</w:t>
      </w:r>
    </w:p>
    <w:p w14:paraId="373CC017" w14:textId="77777777" w:rsidR="00D35A9B" w:rsidRPr="00135FD1" w:rsidRDefault="00D35A9B" w:rsidP="009C0262">
      <w:pPr>
        <w:autoSpaceDE w:val="0"/>
        <w:autoSpaceDN w:val="0"/>
        <w:adjustRightInd w:val="0"/>
        <w:spacing w:after="0" w:line="240" w:lineRule="auto"/>
        <w:ind w:left="0" w:firstLine="0"/>
        <w:jc w:val="both"/>
        <w:rPr>
          <w:rFonts w:ascii="Arial" w:hAnsi="Arial" w:cs="Arial"/>
          <w:kern w:val="0"/>
          <w:sz w:val="22"/>
        </w:rPr>
      </w:pPr>
    </w:p>
    <w:p w14:paraId="30A2078D" w14:textId="049F3B24" w:rsidR="00D35A9B" w:rsidRPr="00A611E0" w:rsidRDefault="00D35A9B" w:rsidP="009C0262">
      <w:pPr>
        <w:pStyle w:val="ListParagraph"/>
        <w:numPr>
          <w:ilvl w:val="0"/>
          <w:numId w:val="1"/>
        </w:numPr>
        <w:autoSpaceDE w:val="0"/>
        <w:autoSpaceDN w:val="0"/>
        <w:adjustRightInd w:val="0"/>
        <w:spacing w:after="0" w:line="240" w:lineRule="auto"/>
        <w:jc w:val="both"/>
        <w:rPr>
          <w:rFonts w:ascii="Arial" w:hAnsi="Arial" w:cs="Arial"/>
          <w:kern w:val="0"/>
          <w:sz w:val="22"/>
        </w:rPr>
      </w:pPr>
      <w:r w:rsidRPr="00A611E0">
        <w:rPr>
          <w:rFonts w:ascii="Arial" w:hAnsi="Arial" w:cs="Arial"/>
          <w:kern w:val="0"/>
          <w:sz w:val="22"/>
        </w:rPr>
        <w:t>Should the number of candidates validly nominated be below the MINIMUM required membership</w:t>
      </w:r>
      <w:r w:rsidR="00F702CA">
        <w:rPr>
          <w:rFonts w:ascii="Arial" w:hAnsi="Arial" w:cs="Arial"/>
          <w:kern w:val="0"/>
          <w:sz w:val="22"/>
        </w:rPr>
        <w:t>,</w:t>
      </w:r>
      <w:r w:rsidRPr="00A611E0">
        <w:rPr>
          <w:rFonts w:ascii="Arial" w:hAnsi="Arial" w:cs="Arial"/>
          <w:kern w:val="0"/>
          <w:sz w:val="22"/>
        </w:rPr>
        <w:t xml:space="preserve"> no </w:t>
      </w:r>
      <w:r w:rsidR="00F702CA">
        <w:rPr>
          <w:rFonts w:ascii="Arial" w:hAnsi="Arial" w:cs="Arial"/>
          <w:kern w:val="0"/>
          <w:sz w:val="22"/>
        </w:rPr>
        <w:t>C</w:t>
      </w:r>
      <w:r w:rsidRPr="00A611E0">
        <w:rPr>
          <w:rFonts w:ascii="Arial" w:hAnsi="Arial" w:cs="Arial"/>
          <w:kern w:val="0"/>
          <w:sz w:val="22"/>
        </w:rPr>
        <w:t xml:space="preserve">ommunity </w:t>
      </w:r>
      <w:r w:rsidR="00F702CA">
        <w:rPr>
          <w:rFonts w:ascii="Arial" w:hAnsi="Arial" w:cs="Arial"/>
          <w:kern w:val="0"/>
          <w:sz w:val="22"/>
        </w:rPr>
        <w:t>C</w:t>
      </w:r>
      <w:r w:rsidRPr="00A611E0">
        <w:rPr>
          <w:rFonts w:ascii="Arial" w:hAnsi="Arial" w:cs="Arial"/>
          <w:kern w:val="0"/>
          <w:sz w:val="22"/>
        </w:rPr>
        <w:t xml:space="preserve">ouncil will be established at that time. However, that does not preclude South Ayrshire Council from issuing a second call for nominations for a </w:t>
      </w:r>
      <w:r w:rsidR="00F702CA">
        <w:rPr>
          <w:rFonts w:ascii="Arial" w:hAnsi="Arial" w:cs="Arial"/>
          <w:kern w:val="0"/>
          <w:sz w:val="22"/>
        </w:rPr>
        <w:t>C</w:t>
      </w:r>
      <w:r w:rsidRPr="00A611E0">
        <w:rPr>
          <w:rFonts w:ascii="Arial" w:hAnsi="Arial" w:cs="Arial"/>
          <w:kern w:val="0"/>
          <w:sz w:val="22"/>
        </w:rPr>
        <w:t xml:space="preserve">ommunity </w:t>
      </w:r>
      <w:r w:rsidR="00F702CA">
        <w:rPr>
          <w:rFonts w:ascii="Arial" w:hAnsi="Arial" w:cs="Arial"/>
          <w:kern w:val="0"/>
          <w:sz w:val="22"/>
        </w:rPr>
        <w:t>C</w:t>
      </w:r>
      <w:r w:rsidRPr="00A611E0">
        <w:rPr>
          <w:rFonts w:ascii="Arial" w:hAnsi="Arial" w:cs="Arial"/>
          <w:kern w:val="0"/>
          <w:sz w:val="22"/>
        </w:rPr>
        <w:t>ouncil area failing to meet the minimum membership requirement within 6 months of the closing date for the registration of the first call for nominations.</w:t>
      </w:r>
    </w:p>
    <w:p w14:paraId="530873DA"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065164EA" w14:textId="24AD6345" w:rsidR="00D35A9B" w:rsidRPr="00A611E0" w:rsidRDefault="00D35A9B" w:rsidP="009C0262">
      <w:pPr>
        <w:pStyle w:val="ListParagraph"/>
        <w:numPr>
          <w:ilvl w:val="0"/>
          <w:numId w:val="1"/>
        </w:numPr>
        <w:autoSpaceDE w:val="0"/>
        <w:autoSpaceDN w:val="0"/>
        <w:adjustRightInd w:val="0"/>
        <w:spacing w:after="0" w:line="240" w:lineRule="auto"/>
        <w:jc w:val="both"/>
        <w:rPr>
          <w:rFonts w:ascii="Arial" w:hAnsi="Arial" w:cs="Arial"/>
          <w:kern w:val="0"/>
          <w:sz w:val="22"/>
        </w:rPr>
      </w:pPr>
      <w:r w:rsidRPr="00A611E0">
        <w:rPr>
          <w:rFonts w:ascii="Arial" w:hAnsi="Arial" w:cs="Arial"/>
          <w:kern w:val="0"/>
          <w:sz w:val="22"/>
        </w:rPr>
        <w:t xml:space="preserve">Where more nominations have been received than there are places available, a period of 7 days will be allowed for anyone who wishes to withdraw from the election process. The deadline for withdrawal of nominations will be </w:t>
      </w:r>
      <w:r w:rsidR="00723223">
        <w:rPr>
          <w:rFonts w:ascii="Arial" w:hAnsi="Arial" w:cs="Arial"/>
          <w:kern w:val="0"/>
          <w:sz w:val="22"/>
        </w:rPr>
        <w:t>4</w:t>
      </w:r>
      <w:r w:rsidRPr="00A611E0">
        <w:rPr>
          <w:rFonts w:ascii="Arial" w:hAnsi="Arial" w:cs="Arial"/>
          <w:kern w:val="0"/>
          <w:sz w:val="22"/>
        </w:rPr>
        <w:t xml:space="preserve">pm on </w:t>
      </w:r>
      <w:r w:rsidR="00723223">
        <w:rPr>
          <w:rFonts w:ascii="Arial" w:hAnsi="Arial" w:cs="Arial"/>
          <w:kern w:val="0"/>
          <w:sz w:val="22"/>
        </w:rPr>
        <w:t>Monday 23</w:t>
      </w:r>
      <w:r w:rsidR="00723223" w:rsidRPr="00723223">
        <w:rPr>
          <w:rFonts w:ascii="Arial" w:hAnsi="Arial" w:cs="Arial"/>
          <w:kern w:val="0"/>
          <w:sz w:val="22"/>
          <w:vertAlign w:val="superscript"/>
        </w:rPr>
        <w:t>rd</w:t>
      </w:r>
      <w:r w:rsidR="00723223">
        <w:rPr>
          <w:rFonts w:ascii="Arial" w:hAnsi="Arial" w:cs="Arial"/>
          <w:kern w:val="0"/>
          <w:sz w:val="22"/>
        </w:rPr>
        <w:t xml:space="preserve"> February 2026</w:t>
      </w:r>
      <w:r w:rsidRPr="00A611E0">
        <w:rPr>
          <w:rFonts w:ascii="Arial" w:hAnsi="Arial" w:cs="Arial"/>
          <w:kern w:val="0"/>
          <w:sz w:val="22"/>
        </w:rPr>
        <w:t>. No nominations may be withdrawn after this date.</w:t>
      </w:r>
    </w:p>
    <w:p w14:paraId="7B991C00"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3479242B" w14:textId="30B1AE99" w:rsidR="00D35A9B" w:rsidRPr="00A611E0" w:rsidRDefault="00D35A9B" w:rsidP="009C0262">
      <w:pPr>
        <w:pStyle w:val="ListParagraph"/>
        <w:numPr>
          <w:ilvl w:val="0"/>
          <w:numId w:val="1"/>
        </w:numPr>
        <w:autoSpaceDE w:val="0"/>
        <w:autoSpaceDN w:val="0"/>
        <w:adjustRightInd w:val="0"/>
        <w:spacing w:after="0" w:line="240" w:lineRule="auto"/>
        <w:jc w:val="both"/>
        <w:rPr>
          <w:rFonts w:ascii="Arial" w:hAnsi="Arial" w:cs="Arial"/>
          <w:kern w:val="0"/>
          <w:sz w:val="22"/>
        </w:rPr>
      </w:pPr>
      <w:r w:rsidRPr="00A611E0">
        <w:rPr>
          <w:rFonts w:ascii="Arial" w:hAnsi="Arial" w:cs="Arial"/>
          <w:kern w:val="0"/>
          <w:sz w:val="22"/>
        </w:rPr>
        <w:t xml:space="preserve">At the end of the withdrawal period, an election will be organised for any </w:t>
      </w:r>
      <w:r w:rsidR="00F702CA">
        <w:rPr>
          <w:rFonts w:ascii="Arial" w:hAnsi="Arial" w:cs="Arial"/>
          <w:kern w:val="0"/>
          <w:sz w:val="22"/>
        </w:rPr>
        <w:t>C</w:t>
      </w:r>
      <w:r w:rsidRPr="00A611E0">
        <w:rPr>
          <w:rFonts w:ascii="Arial" w:hAnsi="Arial" w:cs="Arial"/>
          <w:kern w:val="0"/>
          <w:sz w:val="22"/>
        </w:rPr>
        <w:t xml:space="preserve">ommunity </w:t>
      </w:r>
      <w:r w:rsidR="00F702CA">
        <w:rPr>
          <w:rFonts w:ascii="Arial" w:hAnsi="Arial" w:cs="Arial"/>
          <w:kern w:val="0"/>
          <w:sz w:val="22"/>
        </w:rPr>
        <w:t>C</w:t>
      </w:r>
      <w:r w:rsidRPr="00A611E0">
        <w:rPr>
          <w:rFonts w:ascii="Arial" w:hAnsi="Arial" w:cs="Arial"/>
          <w:kern w:val="0"/>
          <w:sz w:val="22"/>
        </w:rPr>
        <w:t>ouncil that still has more candidates than it has spaces available. The Rules for Election provided below give additional information about the election process.</w:t>
      </w:r>
    </w:p>
    <w:p w14:paraId="266D48AF"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498A2ADB" w14:textId="77777777" w:rsidR="00D35A9B" w:rsidRPr="00135FD1" w:rsidRDefault="00D35A9B" w:rsidP="00D35A9B">
      <w:pPr>
        <w:autoSpaceDE w:val="0"/>
        <w:autoSpaceDN w:val="0"/>
        <w:adjustRightInd w:val="0"/>
        <w:spacing w:after="0" w:line="240" w:lineRule="auto"/>
        <w:rPr>
          <w:rFonts w:ascii="Arial" w:hAnsi="Arial" w:cs="Arial"/>
          <w:b/>
          <w:bCs/>
          <w:kern w:val="0"/>
          <w:sz w:val="22"/>
        </w:rPr>
      </w:pPr>
      <w:r w:rsidRPr="00135FD1">
        <w:rPr>
          <w:rFonts w:ascii="Arial" w:hAnsi="Arial" w:cs="Arial"/>
          <w:b/>
          <w:bCs/>
          <w:kern w:val="0"/>
          <w:sz w:val="22"/>
        </w:rPr>
        <w:t xml:space="preserve">RULES FOR ELECTIONS </w:t>
      </w:r>
    </w:p>
    <w:p w14:paraId="549ADFC2" w14:textId="77777777" w:rsidR="00D35A9B" w:rsidRPr="00135FD1" w:rsidRDefault="00D35A9B" w:rsidP="00D35A9B">
      <w:pPr>
        <w:autoSpaceDE w:val="0"/>
        <w:autoSpaceDN w:val="0"/>
        <w:adjustRightInd w:val="0"/>
        <w:spacing w:after="0" w:line="240" w:lineRule="auto"/>
        <w:rPr>
          <w:rFonts w:ascii="Arial" w:hAnsi="Arial" w:cs="Arial"/>
          <w:b/>
          <w:bCs/>
          <w:kern w:val="0"/>
          <w:sz w:val="22"/>
        </w:rPr>
      </w:pPr>
    </w:p>
    <w:p w14:paraId="54870B43" w14:textId="2343B0F3" w:rsidR="00D35A9B" w:rsidRPr="00F702CA"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F702CA">
        <w:rPr>
          <w:rFonts w:ascii="Arial" w:hAnsi="Arial" w:cs="Arial"/>
          <w:kern w:val="0"/>
          <w:sz w:val="22"/>
        </w:rPr>
        <w:t>Where it is determined under paragraph 3.8 of the Scheme for Establishment</w:t>
      </w:r>
    </w:p>
    <w:p w14:paraId="5BC7F7DC" w14:textId="77777777" w:rsidR="00D35A9B" w:rsidRPr="00135FD1" w:rsidRDefault="00D35A9B" w:rsidP="009C0262">
      <w:pPr>
        <w:autoSpaceDE w:val="0"/>
        <w:autoSpaceDN w:val="0"/>
        <w:adjustRightInd w:val="0"/>
        <w:spacing w:after="0" w:line="240" w:lineRule="auto"/>
        <w:ind w:left="680"/>
        <w:jc w:val="both"/>
        <w:rPr>
          <w:rFonts w:ascii="Arial" w:hAnsi="Arial" w:cs="Arial"/>
          <w:kern w:val="0"/>
          <w:sz w:val="22"/>
        </w:rPr>
      </w:pPr>
      <w:r w:rsidRPr="00135FD1">
        <w:rPr>
          <w:rFonts w:ascii="Arial" w:hAnsi="Arial" w:cs="Arial"/>
          <w:kern w:val="0"/>
          <w:sz w:val="22"/>
        </w:rPr>
        <w:t>of Community Councils in South Ayrshire that an election is necessary, the election shall be organised by South Ayrshire Council.  As determined appropriate by South Ayrshire Council’s Service Lead – Thriving Communities.</w:t>
      </w:r>
    </w:p>
    <w:p w14:paraId="217C89B1"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41BB0BD0" w14:textId="1057D703" w:rsidR="00D35A9B" w:rsidRPr="00F702CA"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F702CA">
        <w:rPr>
          <w:rFonts w:ascii="Arial" w:hAnsi="Arial" w:cs="Arial"/>
          <w:kern w:val="0"/>
          <w:sz w:val="22"/>
        </w:rPr>
        <w:t xml:space="preserve">The Returning Officer for </w:t>
      </w:r>
      <w:r w:rsidR="00F702CA">
        <w:rPr>
          <w:rFonts w:ascii="Arial" w:hAnsi="Arial" w:cs="Arial"/>
          <w:kern w:val="0"/>
          <w:sz w:val="22"/>
        </w:rPr>
        <w:t>C</w:t>
      </w:r>
      <w:r w:rsidRPr="00F702CA">
        <w:rPr>
          <w:rFonts w:ascii="Arial" w:hAnsi="Arial" w:cs="Arial"/>
          <w:kern w:val="0"/>
          <w:sz w:val="22"/>
        </w:rPr>
        <w:t xml:space="preserve">ommunity </w:t>
      </w:r>
      <w:r w:rsidR="00F702CA">
        <w:rPr>
          <w:rFonts w:ascii="Arial" w:hAnsi="Arial" w:cs="Arial"/>
          <w:kern w:val="0"/>
          <w:sz w:val="22"/>
        </w:rPr>
        <w:t>C</w:t>
      </w:r>
      <w:r w:rsidRPr="00F702CA">
        <w:rPr>
          <w:rFonts w:ascii="Arial" w:hAnsi="Arial" w:cs="Arial"/>
          <w:kern w:val="0"/>
          <w:sz w:val="22"/>
        </w:rPr>
        <w:t>ouncil elections shall be by South Ayrshire Council’s Service Lead – Thriving Communities.</w:t>
      </w:r>
    </w:p>
    <w:p w14:paraId="3FC11376"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45C330C5" w14:textId="3A4DB0D3" w:rsidR="00D35A9B" w:rsidRPr="00F702CA"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F702CA">
        <w:rPr>
          <w:rFonts w:ascii="Arial" w:hAnsi="Arial" w:cs="Arial"/>
          <w:kern w:val="0"/>
          <w:sz w:val="22"/>
        </w:rPr>
        <w:t>The election shall be carried out in accordance with the principles and procedures of the Scottish Local Government Elections Rules 2011, adjusted and amended as</w:t>
      </w:r>
      <w:r w:rsidR="00C52E5A" w:rsidRPr="00F702CA">
        <w:rPr>
          <w:rFonts w:ascii="Arial" w:hAnsi="Arial" w:cs="Arial"/>
          <w:kern w:val="0"/>
          <w:sz w:val="22"/>
        </w:rPr>
        <w:t xml:space="preserve"> </w:t>
      </w:r>
      <w:r w:rsidRPr="00F702CA">
        <w:rPr>
          <w:rFonts w:ascii="Arial" w:hAnsi="Arial" w:cs="Arial"/>
          <w:kern w:val="0"/>
          <w:sz w:val="22"/>
        </w:rPr>
        <w:t>appropriate in accordance with these Rules made by South Ayrshire Council.</w:t>
      </w:r>
    </w:p>
    <w:p w14:paraId="725D30B2"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7C22087C" w14:textId="70DD5E32" w:rsidR="00D35A9B"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F702CA">
        <w:rPr>
          <w:rFonts w:ascii="Arial" w:hAnsi="Arial" w:cs="Arial"/>
          <w:kern w:val="0"/>
          <w:sz w:val="22"/>
        </w:rPr>
        <w:t>Any question of interpretation of the Scottish Local Government Elections Rules 2011, as amended by these Rules, shall be referred to the Returning Officer whose decision shall be final.</w:t>
      </w:r>
    </w:p>
    <w:p w14:paraId="7CB502AA" w14:textId="77777777" w:rsidR="004B4EA9" w:rsidRPr="004B4EA9" w:rsidRDefault="004B4EA9" w:rsidP="004B4EA9">
      <w:pPr>
        <w:pStyle w:val="ListParagraph"/>
        <w:rPr>
          <w:rFonts w:ascii="Arial" w:hAnsi="Arial" w:cs="Arial"/>
          <w:kern w:val="0"/>
          <w:sz w:val="22"/>
        </w:rPr>
      </w:pPr>
    </w:p>
    <w:p w14:paraId="24C034C4" w14:textId="4CEC521F" w:rsidR="004B4EA9" w:rsidRPr="00F702CA" w:rsidRDefault="004B4EA9"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Pr>
          <w:rFonts w:ascii="Arial" w:hAnsi="Arial" w:cs="Arial"/>
          <w:kern w:val="0"/>
          <w:sz w:val="22"/>
        </w:rPr>
        <w:t>The final decision on the format of any Community Council election (e.g. ballot box, postal ballot, electronic voting) will rest with the Returning Officer.</w:t>
      </w:r>
    </w:p>
    <w:p w14:paraId="40AC6592"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1620D83F" w14:textId="124F8DF6"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The election will be conducted using the first past the post system (also known as the simple majority system).</w:t>
      </w:r>
    </w:p>
    <w:p w14:paraId="0514B697" w14:textId="77777777" w:rsidR="00D35A9B" w:rsidRPr="00135FD1" w:rsidRDefault="00D35A9B" w:rsidP="009C0262">
      <w:pPr>
        <w:autoSpaceDE w:val="0"/>
        <w:autoSpaceDN w:val="0"/>
        <w:adjustRightInd w:val="0"/>
        <w:spacing w:after="0" w:line="240" w:lineRule="auto"/>
        <w:jc w:val="both"/>
        <w:rPr>
          <w:rFonts w:ascii="Arial" w:hAnsi="Arial" w:cs="Arial"/>
          <w:strike/>
          <w:kern w:val="0"/>
          <w:sz w:val="22"/>
        </w:rPr>
      </w:pPr>
    </w:p>
    <w:p w14:paraId="06AD8032" w14:textId="0265385B" w:rsidR="00D35A9B"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 xml:space="preserve">Neither proxy voting nor tendered ballot paper procedures shall be incorporated in </w:t>
      </w:r>
      <w:r w:rsidR="004B4EA9">
        <w:rPr>
          <w:rFonts w:ascii="Arial" w:hAnsi="Arial" w:cs="Arial"/>
          <w:kern w:val="0"/>
          <w:sz w:val="22"/>
        </w:rPr>
        <w:t>C</w:t>
      </w:r>
      <w:r w:rsidRPr="004B4EA9">
        <w:rPr>
          <w:rFonts w:ascii="Arial" w:hAnsi="Arial" w:cs="Arial"/>
          <w:kern w:val="0"/>
          <w:sz w:val="22"/>
        </w:rPr>
        <w:t xml:space="preserve">ommunity </w:t>
      </w:r>
      <w:r w:rsidR="004B4EA9">
        <w:rPr>
          <w:rFonts w:ascii="Arial" w:hAnsi="Arial" w:cs="Arial"/>
          <w:kern w:val="0"/>
          <w:sz w:val="22"/>
        </w:rPr>
        <w:t>C</w:t>
      </w:r>
      <w:r w:rsidRPr="004B4EA9">
        <w:rPr>
          <w:rFonts w:ascii="Arial" w:hAnsi="Arial" w:cs="Arial"/>
          <w:kern w:val="0"/>
          <w:sz w:val="22"/>
        </w:rPr>
        <w:t>ouncil elections.</w:t>
      </w:r>
    </w:p>
    <w:p w14:paraId="023FE503" w14:textId="77777777" w:rsidR="004B4EA9" w:rsidRPr="004B4EA9" w:rsidRDefault="004B4EA9" w:rsidP="009C0262">
      <w:pPr>
        <w:pStyle w:val="ListParagraph"/>
        <w:jc w:val="both"/>
        <w:rPr>
          <w:rFonts w:ascii="Arial" w:hAnsi="Arial" w:cs="Arial"/>
          <w:kern w:val="0"/>
          <w:sz w:val="22"/>
        </w:rPr>
      </w:pPr>
    </w:p>
    <w:p w14:paraId="427AF619" w14:textId="63EA194F" w:rsidR="004B4EA9" w:rsidRPr="004B4EA9" w:rsidRDefault="004B4EA9"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Pr>
          <w:rFonts w:ascii="Arial" w:hAnsi="Arial" w:cs="Arial"/>
          <w:kern w:val="0"/>
          <w:sz w:val="22"/>
        </w:rPr>
        <w:t>The provisions regarding the death of a candidate before the declaration in a contested election shall result in the abandonment of the poll.</w:t>
      </w:r>
    </w:p>
    <w:p w14:paraId="144A7C5C"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08919364" w14:textId="428D8488"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 xml:space="preserve"> A candidate for nomination must reside within the area </w:t>
      </w:r>
      <w:r w:rsidRPr="00C333D6">
        <w:rPr>
          <w:rFonts w:ascii="Arial" w:hAnsi="Arial" w:cs="Arial"/>
          <w:kern w:val="0"/>
          <w:sz w:val="22"/>
        </w:rPr>
        <w:t>wh</w:t>
      </w:r>
      <w:r w:rsidR="004B4EA9" w:rsidRPr="00C333D6">
        <w:rPr>
          <w:rFonts w:ascii="Arial" w:hAnsi="Arial" w:cs="Arial"/>
          <w:kern w:val="0"/>
          <w:sz w:val="22"/>
        </w:rPr>
        <w:t>ere</w:t>
      </w:r>
      <w:r w:rsidRPr="004B4EA9">
        <w:rPr>
          <w:rFonts w:ascii="Arial" w:hAnsi="Arial" w:cs="Arial"/>
          <w:kern w:val="0"/>
          <w:sz w:val="22"/>
        </w:rPr>
        <w:t xml:space="preserve"> such </w:t>
      </w:r>
      <w:r w:rsidR="004B4EA9">
        <w:rPr>
          <w:rFonts w:ascii="Arial" w:hAnsi="Arial" w:cs="Arial"/>
          <w:kern w:val="0"/>
          <w:sz w:val="22"/>
        </w:rPr>
        <w:t>C</w:t>
      </w:r>
      <w:r w:rsidRPr="004B4EA9">
        <w:rPr>
          <w:rFonts w:ascii="Arial" w:hAnsi="Arial" w:cs="Arial"/>
          <w:kern w:val="0"/>
          <w:sz w:val="22"/>
        </w:rPr>
        <w:t xml:space="preserve">ommunity </w:t>
      </w:r>
      <w:r w:rsidR="004B4EA9">
        <w:rPr>
          <w:rFonts w:ascii="Arial" w:hAnsi="Arial" w:cs="Arial"/>
          <w:kern w:val="0"/>
          <w:sz w:val="22"/>
        </w:rPr>
        <w:t>C</w:t>
      </w:r>
      <w:r w:rsidRPr="004B4EA9">
        <w:rPr>
          <w:rFonts w:ascii="Arial" w:hAnsi="Arial" w:cs="Arial"/>
          <w:kern w:val="0"/>
          <w:sz w:val="22"/>
        </w:rPr>
        <w:t xml:space="preserve">ouncil serves or represents, and their name must appear in the relevant electoral register as being entitled to vote at the date of election to the </w:t>
      </w:r>
      <w:r w:rsidR="004B4EA9">
        <w:rPr>
          <w:rFonts w:ascii="Arial" w:hAnsi="Arial" w:cs="Arial"/>
          <w:kern w:val="0"/>
          <w:sz w:val="22"/>
        </w:rPr>
        <w:t>C</w:t>
      </w:r>
      <w:r w:rsidRPr="004B4EA9">
        <w:rPr>
          <w:rFonts w:ascii="Arial" w:hAnsi="Arial" w:cs="Arial"/>
          <w:kern w:val="0"/>
          <w:sz w:val="22"/>
        </w:rPr>
        <w:t xml:space="preserve">ommunity </w:t>
      </w:r>
      <w:r w:rsidR="004B4EA9">
        <w:rPr>
          <w:rFonts w:ascii="Arial" w:hAnsi="Arial" w:cs="Arial"/>
          <w:kern w:val="0"/>
          <w:sz w:val="22"/>
        </w:rPr>
        <w:t>C</w:t>
      </w:r>
      <w:r w:rsidRPr="004B4EA9">
        <w:rPr>
          <w:rFonts w:ascii="Arial" w:hAnsi="Arial" w:cs="Arial"/>
          <w:kern w:val="0"/>
          <w:sz w:val="22"/>
        </w:rPr>
        <w:t>ouncil area.</w:t>
      </w:r>
    </w:p>
    <w:p w14:paraId="53D01F1F"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6CEF6421" w14:textId="69A40E4A"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 xml:space="preserve">Voters may vote and mark their ballot paper accordingly up to the number of times equivalent to the maximum number of </w:t>
      </w:r>
      <w:r w:rsidR="004B4EA9">
        <w:rPr>
          <w:rFonts w:ascii="Arial" w:hAnsi="Arial" w:cs="Arial"/>
          <w:kern w:val="0"/>
          <w:sz w:val="22"/>
        </w:rPr>
        <w:t>C</w:t>
      </w:r>
      <w:r w:rsidRPr="004B4EA9">
        <w:rPr>
          <w:rFonts w:ascii="Arial" w:hAnsi="Arial" w:cs="Arial"/>
          <w:kern w:val="0"/>
          <w:sz w:val="22"/>
        </w:rPr>
        <w:t xml:space="preserve">ommunity </w:t>
      </w:r>
      <w:r w:rsidR="004B4EA9">
        <w:rPr>
          <w:rFonts w:ascii="Arial" w:hAnsi="Arial" w:cs="Arial"/>
          <w:kern w:val="0"/>
          <w:sz w:val="22"/>
        </w:rPr>
        <w:t>C</w:t>
      </w:r>
      <w:r w:rsidRPr="004B4EA9">
        <w:rPr>
          <w:rFonts w:ascii="Arial" w:hAnsi="Arial" w:cs="Arial"/>
          <w:kern w:val="0"/>
          <w:sz w:val="22"/>
        </w:rPr>
        <w:t>ouncillors permitted on the</w:t>
      </w:r>
      <w:r w:rsidR="004B4EA9" w:rsidRPr="004B4EA9">
        <w:rPr>
          <w:rFonts w:ascii="Arial" w:hAnsi="Arial" w:cs="Arial"/>
          <w:kern w:val="0"/>
          <w:sz w:val="22"/>
        </w:rPr>
        <w:t xml:space="preserve"> </w:t>
      </w:r>
      <w:r w:rsidR="004B4EA9">
        <w:rPr>
          <w:rFonts w:ascii="Arial" w:hAnsi="Arial" w:cs="Arial"/>
          <w:kern w:val="0"/>
          <w:sz w:val="22"/>
        </w:rPr>
        <w:t>C</w:t>
      </w:r>
      <w:r w:rsidRPr="004B4EA9">
        <w:rPr>
          <w:rFonts w:ascii="Arial" w:hAnsi="Arial" w:cs="Arial"/>
          <w:kern w:val="0"/>
          <w:sz w:val="22"/>
        </w:rPr>
        <w:t xml:space="preserve">ommunity </w:t>
      </w:r>
      <w:r w:rsidR="004B4EA9">
        <w:rPr>
          <w:rFonts w:ascii="Arial" w:hAnsi="Arial" w:cs="Arial"/>
          <w:kern w:val="0"/>
          <w:sz w:val="22"/>
        </w:rPr>
        <w:t>C</w:t>
      </w:r>
      <w:r w:rsidRPr="004B4EA9">
        <w:rPr>
          <w:rFonts w:ascii="Arial" w:hAnsi="Arial" w:cs="Arial"/>
          <w:kern w:val="0"/>
          <w:sz w:val="22"/>
        </w:rPr>
        <w:t>ouncil. Ballot papers</w:t>
      </w:r>
      <w:r w:rsidR="004B4EA9">
        <w:rPr>
          <w:rFonts w:ascii="Arial" w:hAnsi="Arial" w:cs="Arial"/>
          <w:kern w:val="0"/>
          <w:sz w:val="22"/>
        </w:rPr>
        <w:t>,</w:t>
      </w:r>
      <w:r w:rsidRPr="004B4EA9">
        <w:rPr>
          <w:rFonts w:ascii="Arial" w:hAnsi="Arial" w:cs="Arial"/>
          <w:kern w:val="0"/>
          <w:sz w:val="22"/>
        </w:rPr>
        <w:t xml:space="preserve"> on which more votes have been cast than</w:t>
      </w:r>
      <w:r w:rsidR="004B4EA9">
        <w:rPr>
          <w:rFonts w:ascii="Arial" w:hAnsi="Arial" w:cs="Arial"/>
          <w:kern w:val="0"/>
          <w:sz w:val="22"/>
        </w:rPr>
        <w:t xml:space="preserve"> C</w:t>
      </w:r>
      <w:r w:rsidRPr="004B4EA9">
        <w:rPr>
          <w:rFonts w:ascii="Arial" w:hAnsi="Arial" w:cs="Arial"/>
          <w:kern w:val="0"/>
          <w:sz w:val="22"/>
        </w:rPr>
        <w:t>ouncillors</w:t>
      </w:r>
      <w:r w:rsidR="004B4EA9">
        <w:rPr>
          <w:rFonts w:ascii="Arial" w:hAnsi="Arial" w:cs="Arial"/>
          <w:kern w:val="0"/>
          <w:sz w:val="22"/>
        </w:rPr>
        <w:t xml:space="preserve">, </w:t>
      </w:r>
      <w:r w:rsidR="004B4EA9" w:rsidRPr="00C333D6">
        <w:rPr>
          <w:rFonts w:ascii="Arial" w:hAnsi="Arial" w:cs="Arial"/>
          <w:kern w:val="0"/>
          <w:sz w:val="22"/>
        </w:rPr>
        <w:t>are</w:t>
      </w:r>
      <w:r w:rsidRPr="004B4EA9">
        <w:rPr>
          <w:rFonts w:ascii="Arial" w:hAnsi="Arial" w:cs="Arial"/>
          <w:kern w:val="0"/>
          <w:sz w:val="22"/>
        </w:rPr>
        <w:t xml:space="preserve"> to be returned shall be regarded as wholly void.</w:t>
      </w:r>
    </w:p>
    <w:p w14:paraId="36E130D6"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781B5C7A" w14:textId="0B7B31DC"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 xml:space="preserve">The date and place of poll shall be as arranged by the Returning </w:t>
      </w:r>
      <w:r w:rsidRPr="00C333D6">
        <w:rPr>
          <w:rFonts w:ascii="Arial" w:hAnsi="Arial" w:cs="Arial"/>
          <w:kern w:val="0"/>
          <w:sz w:val="22"/>
        </w:rPr>
        <w:t>Office</w:t>
      </w:r>
      <w:r w:rsidR="004B4EA9" w:rsidRPr="00C333D6">
        <w:rPr>
          <w:rFonts w:ascii="Arial" w:hAnsi="Arial" w:cs="Arial"/>
          <w:kern w:val="0"/>
          <w:sz w:val="22"/>
        </w:rPr>
        <w:t>r</w:t>
      </w:r>
      <w:r w:rsidRPr="004B4EA9">
        <w:rPr>
          <w:rFonts w:ascii="Arial" w:hAnsi="Arial" w:cs="Arial"/>
          <w:kern w:val="0"/>
          <w:sz w:val="22"/>
        </w:rPr>
        <w:t xml:space="preserve"> having regard to any restrictions in place at that time.</w:t>
      </w:r>
    </w:p>
    <w:p w14:paraId="4CB7B340"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3E646CB3" w14:textId="401630AA"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 xml:space="preserve">Where traditional polling station voting is employed, the hours of poll shall be between </w:t>
      </w:r>
      <w:r w:rsidR="006758BB" w:rsidRPr="004B4EA9">
        <w:rPr>
          <w:rFonts w:ascii="Arial" w:hAnsi="Arial" w:cs="Arial"/>
          <w:kern w:val="0"/>
          <w:sz w:val="22"/>
        </w:rPr>
        <w:t>10</w:t>
      </w:r>
      <w:r w:rsidR="00D12096">
        <w:rPr>
          <w:rFonts w:ascii="Arial" w:hAnsi="Arial" w:cs="Arial"/>
          <w:kern w:val="0"/>
          <w:sz w:val="22"/>
        </w:rPr>
        <w:t xml:space="preserve"> </w:t>
      </w:r>
      <w:r w:rsidR="006758BB" w:rsidRPr="004B4EA9">
        <w:rPr>
          <w:rFonts w:ascii="Arial" w:hAnsi="Arial" w:cs="Arial"/>
          <w:kern w:val="0"/>
          <w:sz w:val="22"/>
        </w:rPr>
        <w:t>am</w:t>
      </w:r>
      <w:r w:rsidRPr="004B4EA9">
        <w:rPr>
          <w:rFonts w:ascii="Arial" w:hAnsi="Arial" w:cs="Arial"/>
          <w:kern w:val="0"/>
          <w:sz w:val="22"/>
        </w:rPr>
        <w:t xml:space="preserve"> and </w:t>
      </w:r>
      <w:r w:rsidR="006758BB" w:rsidRPr="004B4EA9">
        <w:rPr>
          <w:rFonts w:ascii="Arial" w:hAnsi="Arial" w:cs="Arial"/>
          <w:kern w:val="0"/>
          <w:sz w:val="22"/>
        </w:rPr>
        <w:t>7</w:t>
      </w:r>
      <w:r w:rsidR="00D12096">
        <w:rPr>
          <w:rFonts w:ascii="Arial" w:hAnsi="Arial" w:cs="Arial"/>
          <w:kern w:val="0"/>
          <w:sz w:val="22"/>
        </w:rPr>
        <w:t xml:space="preserve"> </w:t>
      </w:r>
      <w:r w:rsidRPr="004B4EA9">
        <w:rPr>
          <w:rFonts w:ascii="Arial" w:hAnsi="Arial" w:cs="Arial"/>
          <w:kern w:val="0"/>
          <w:sz w:val="22"/>
        </w:rPr>
        <w:t>pm.</w:t>
      </w:r>
    </w:p>
    <w:p w14:paraId="2DAAEFB0"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11B9F28E" w14:textId="3E5671BA"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 xml:space="preserve">The Returning Officer for </w:t>
      </w:r>
      <w:r w:rsidR="00D12096">
        <w:rPr>
          <w:rFonts w:ascii="Arial" w:hAnsi="Arial" w:cs="Arial"/>
          <w:kern w:val="0"/>
          <w:sz w:val="22"/>
        </w:rPr>
        <w:t>C</w:t>
      </w:r>
      <w:r w:rsidRPr="004B4EA9">
        <w:rPr>
          <w:rFonts w:ascii="Arial" w:hAnsi="Arial" w:cs="Arial"/>
          <w:kern w:val="0"/>
          <w:sz w:val="22"/>
        </w:rPr>
        <w:t xml:space="preserve">ommunity </w:t>
      </w:r>
      <w:r w:rsidR="00D12096">
        <w:rPr>
          <w:rFonts w:ascii="Arial" w:hAnsi="Arial" w:cs="Arial"/>
          <w:kern w:val="0"/>
          <w:sz w:val="22"/>
        </w:rPr>
        <w:t>C</w:t>
      </w:r>
      <w:r w:rsidRPr="004B4EA9">
        <w:rPr>
          <w:rFonts w:ascii="Arial" w:hAnsi="Arial" w:cs="Arial"/>
          <w:kern w:val="0"/>
          <w:sz w:val="22"/>
        </w:rPr>
        <w:t>ouncil elections is authorised to appoint officials for the conduct of elections.</w:t>
      </w:r>
    </w:p>
    <w:p w14:paraId="259AED3B"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627A4C84" w14:textId="4E3CE541" w:rsidR="00D35A9B" w:rsidRPr="004B4EA9"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In addition to the general duty of the Returning Officer to do any act or thing which may be necessary for effectively conducting elections under these rules, the</w:t>
      </w:r>
      <w:r w:rsidR="006758BB" w:rsidRPr="004B4EA9">
        <w:rPr>
          <w:rFonts w:ascii="Arial" w:hAnsi="Arial" w:cs="Arial"/>
          <w:kern w:val="0"/>
          <w:sz w:val="22"/>
        </w:rPr>
        <w:t xml:space="preserve"> </w:t>
      </w:r>
      <w:r w:rsidRPr="004B4EA9">
        <w:rPr>
          <w:rFonts w:ascii="Arial" w:hAnsi="Arial" w:cs="Arial"/>
          <w:kern w:val="0"/>
          <w:sz w:val="22"/>
        </w:rPr>
        <w:t>Returning Officer is further authorised, in the application of the Scottish Local Election Rules 2011, to make any amendments or adjustments as may be appropriate or required according to loca</w:t>
      </w:r>
      <w:r w:rsidR="006758BB" w:rsidRPr="004B4EA9">
        <w:rPr>
          <w:rFonts w:ascii="Arial" w:hAnsi="Arial" w:cs="Arial"/>
          <w:kern w:val="0"/>
          <w:sz w:val="22"/>
        </w:rPr>
        <w:t xml:space="preserve">l </w:t>
      </w:r>
      <w:r w:rsidRPr="004B4EA9">
        <w:rPr>
          <w:rFonts w:ascii="Arial" w:hAnsi="Arial" w:cs="Arial"/>
          <w:kern w:val="0"/>
          <w:sz w:val="22"/>
        </w:rPr>
        <w:t xml:space="preserve">circumstances or as may be appropriate in the context of </w:t>
      </w:r>
      <w:r w:rsidR="00D12096">
        <w:rPr>
          <w:rFonts w:ascii="Arial" w:hAnsi="Arial" w:cs="Arial"/>
          <w:kern w:val="0"/>
          <w:sz w:val="22"/>
        </w:rPr>
        <w:t>C</w:t>
      </w:r>
      <w:r w:rsidRPr="004B4EA9">
        <w:rPr>
          <w:rFonts w:ascii="Arial" w:hAnsi="Arial" w:cs="Arial"/>
          <w:kern w:val="0"/>
          <w:sz w:val="22"/>
        </w:rPr>
        <w:t xml:space="preserve">ommunity </w:t>
      </w:r>
      <w:r w:rsidR="00D12096">
        <w:rPr>
          <w:rFonts w:ascii="Arial" w:hAnsi="Arial" w:cs="Arial"/>
          <w:kern w:val="0"/>
          <w:sz w:val="22"/>
        </w:rPr>
        <w:t>C</w:t>
      </w:r>
      <w:r w:rsidRPr="004B4EA9">
        <w:rPr>
          <w:rFonts w:ascii="Arial" w:hAnsi="Arial" w:cs="Arial"/>
          <w:kern w:val="0"/>
          <w:sz w:val="22"/>
        </w:rPr>
        <w:t>ouncil elections.</w:t>
      </w:r>
    </w:p>
    <w:p w14:paraId="08D65B05" w14:textId="77777777" w:rsidR="00D35A9B" w:rsidRPr="00135FD1" w:rsidRDefault="00D35A9B" w:rsidP="009C0262">
      <w:pPr>
        <w:autoSpaceDE w:val="0"/>
        <w:autoSpaceDN w:val="0"/>
        <w:adjustRightInd w:val="0"/>
        <w:spacing w:after="0" w:line="240" w:lineRule="auto"/>
        <w:jc w:val="both"/>
        <w:rPr>
          <w:rFonts w:ascii="Arial" w:hAnsi="Arial" w:cs="Arial"/>
          <w:kern w:val="0"/>
          <w:sz w:val="22"/>
        </w:rPr>
      </w:pPr>
    </w:p>
    <w:p w14:paraId="226E73FC" w14:textId="7AACB8BD" w:rsidR="00D35A9B" w:rsidRDefault="00D35A9B"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sidRPr="004B4EA9">
        <w:rPr>
          <w:rFonts w:ascii="Arial" w:hAnsi="Arial" w:cs="Arial"/>
          <w:kern w:val="0"/>
          <w:sz w:val="22"/>
        </w:rPr>
        <w:t>The Returning Officer shall plan for counting the votes as soon as practicable after the close of poll. These arrangements will have regard to any restrictions in place at that time.</w:t>
      </w:r>
    </w:p>
    <w:p w14:paraId="282268D1" w14:textId="77777777" w:rsidR="00D12096" w:rsidRPr="00D12096" w:rsidRDefault="00D12096" w:rsidP="009C0262">
      <w:pPr>
        <w:pStyle w:val="ListParagraph"/>
        <w:jc w:val="both"/>
        <w:rPr>
          <w:rFonts w:ascii="Arial" w:hAnsi="Arial" w:cs="Arial"/>
          <w:kern w:val="0"/>
          <w:sz w:val="22"/>
        </w:rPr>
      </w:pPr>
    </w:p>
    <w:p w14:paraId="465AE57B" w14:textId="67AC8E07" w:rsidR="00D12096" w:rsidRDefault="00D12096"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Pr>
          <w:rFonts w:ascii="Arial" w:hAnsi="Arial" w:cs="Arial"/>
          <w:kern w:val="0"/>
          <w:sz w:val="22"/>
        </w:rPr>
        <w:t>The rejection of any ballot paper shall be decided by the Returning Officer after consultation with candidates, if present, and the decision of the Returning Officer shall be final.</w:t>
      </w:r>
    </w:p>
    <w:p w14:paraId="04EA39AC" w14:textId="77777777" w:rsidR="00D12096" w:rsidRPr="00D12096" w:rsidRDefault="00D12096" w:rsidP="00D12096">
      <w:pPr>
        <w:pStyle w:val="ListParagraph"/>
        <w:rPr>
          <w:rFonts w:ascii="Arial" w:hAnsi="Arial" w:cs="Arial"/>
          <w:kern w:val="0"/>
          <w:sz w:val="22"/>
        </w:rPr>
      </w:pPr>
    </w:p>
    <w:p w14:paraId="3E7AB7CE" w14:textId="55B5BFF2" w:rsidR="00D12096" w:rsidRPr="004B4EA9" w:rsidRDefault="00D12096" w:rsidP="009C0262">
      <w:pPr>
        <w:pStyle w:val="ListParagraph"/>
        <w:numPr>
          <w:ilvl w:val="0"/>
          <w:numId w:val="3"/>
        </w:numPr>
        <w:autoSpaceDE w:val="0"/>
        <w:autoSpaceDN w:val="0"/>
        <w:adjustRightInd w:val="0"/>
        <w:spacing w:after="0" w:line="240" w:lineRule="auto"/>
        <w:jc w:val="both"/>
        <w:rPr>
          <w:rFonts w:ascii="Arial" w:hAnsi="Arial" w:cs="Arial"/>
          <w:kern w:val="0"/>
          <w:sz w:val="22"/>
        </w:rPr>
      </w:pPr>
      <w:r>
        <w:rPr>
          <w:rFonts w:ascii="Arial" w:hAnsi="Arial" w:cs="Arial"/>
          <w:kern w:val="0"/>
          <w:sz w:val="22"/>
        </w:rPr>
        <w:t>Any other matters arising in connection with Community Council elections shall be referred to the Returning Officer whose decision shall be final.  There shall be no appeal by way of election petition or any other procedure in the context of Community Council elections.</w:t>
      </w:r>
    </w:p>
    <w:p w14:paraId="026441A0"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4E02DDB3" w14:textId="77777777" w:rsidR="00C52E5A" w:rsidRDefault="00C52E5A" w:rsidP="00D35A9B">
      <w:pPr>
        <w:autoSpaceDE w:val="0"/>
        <w:autoSpaceDN w:val="0"/>
        <w:adjustRightInd w:val="0"/>
        <w:spacing w:after="0" w:line="240" w:lineRule="auto"/>
        <w:rPr>
          <w:rFonts w:ascii="Arial" w:hAnsi="Arial" w:cs="Arial"/>
          <w:kern w:val="0"/>
          <w:sz w:val="22"/>
        </w:rPr>
      </w:pPr>
    </w:p>
    <w:p w14:paraId="12912AB8" w14:textId="77777777" w:rsidR="00D47BA7" w:rsidRDefault="00D47BA7" w:rsidP="00D35A9B">
      <w:pPr>
        <w:autoSpaceDE w:val="0"/>
        <w:autoSpaceDN w:val="0"/>
        <w:adjustRightInd w:val="0"/>
        <w:spacing w:after="0" w:line="240" w:lineRule="auto"/>
        <w:rPr>
          <w:rFonts w:ascii="Arial" w:hAnsi="Arial" w:cs="Arial"/>
          <w:kern w:val="0"/>
          <w:sz w:val="22"/>
        </w:rPr>
      </w:pPr>
    </w:p>
    <w:p w14:paraId="1DEC8749" w14:textId="3A155F6E" w:rsidR="00C52E5A" w:rsidRDefault="00C52E5A" w:rsidP="00D35A9B">
      <w:pPr>
        <w:autoSpaceDE w:val="0"/>
        <w:autoSpaceDN w:val="0"/>
        <w:adjustRightInd w:val="0"/>
        <w:spacing w:after="0" w:line="240" w:lineRule="auto"/>
        <w:rPr>
          <w:rFonts w:ascii="Arial" w:hAnsi="Arial" w:cs="Arial"/>
          <w:kern w:val="0"/>
          <w:sz w:val="22"/>
        </w:rPr>
      </w:pPr>
    </w:p>
    <w:p w14:paraId="50335214" w14:textId="5A8399B9" w:rsidR="00C52E5A" w:rsidRDefault="00C52E5A" w:rsidP="00D35A9B">
      <w:pPr>
        <w:autoSpaceDE w:val="0"/>
        <w:autoSpaceDN w:val="0"/>
        <w:adjustRightInd w:val="0"/>
        <w:spacing w:after="0" w:line="240" w:lineRule="auto"/>
        <w:rPr>
          <w:rFonts w:ascii="Arial" w:hAnsi="Arial" w:cs="Arial"/>
          <w:kern w:val="0"/>
          <w:sz w:val="22"/>
        </w:rPr>
      </w:pPr>
    </w:p>
    <w:p w14:paraId="554E03ED" w14:textId="0EB97C8C" w:rsidR="00C52E5A" w:rsidRDefault="00C52E5A" w:rsidP="00D35A9B">
      <w:pPr>
        <w:autoSpaceDE w:val="0"/>
        <w:autoSpaceDN w:val="0"/>
        <w:adjustRightInd w:val="0"/>
        <w:spacing w:after="0" w:line="240" w:lineRule="auto"/>
        <w:rPr>
          <w:rFonts w:ascii="Arial" w:hAnsi="Arial" w:cs="Arial"/>
          <w:kern w:val="0"/>
          <w:sz w:val="22"/>
        </w:rPr>
      </w:pPr>
    </w:p>
    <w:p w14:paraId="7A669D14" w14:textId="293F7ED0" w:rsidR="00C52E5A" w:rsidRDefault="00C52E5A" w:rsidP="00D35A9B">
      <w:pPr>
        <w:autoSpaceDE w:val="0"/>
        <w:autoSpaceDN w:val="0"/>
        <w:adjustRightInd w:val="0"/>
        <w:spacing w:after="0" w:line="240" w:lineRule="auto"/>
        <w:rPr>
          <w:rFonts w:ascii="Arial" w:hAnsi="Arial" w:cs="Arial"/>
          <w:kern w:val="0"/>
          <w:sz w:val="22"/>
        </w:rPr>
      </w:pPr>
    </w:p>
    <w:p w14:paraId="784E3994" w14:textId="03F0A857" w:rsidR="006758BB" w:rsidRPr="00135FD1" w:rsidRDefault="009C0262" w:rsidP="00D35A9B">
      <w:pPr>
        <w:autoSpaceDE w:val="0"/>
        <w:autoSpaceDN w:val="0"/>
        <w:adjustRightInd w:val="0"/>
        <w:spacing w:after="0" w:line="240" w:lineRule="auto"/>
        <w:rPr>
          <w:rFonts w:ascii="Arial" w:hAnsi="Arial" w:cs="Arial"/>
          <w:kern w:val="0"/>
          <w:sz w:val="22"/>
        </w:rPr>
      </w:pPr>
      <w:r>
        <w:rPr>
          <w:rFonts w:ascii="Arial" w:hAnsi="Arial" w:cs="Arial"/>
          <w:noProof/>
          <w:kern w:val="0"/>
          <w:sz w:val="22"/>
        </w:rPr>
        <w:lastRenderedPageBreak/>
        <w:drawing>
          <wp:anchor distT="0" distB="0" distL="114300" distR="114300" simplePos="0" relativeHeight="251658244" behindDoc="0" locked="0" layoutInCell="1" allowOverlap="1" wp14:anchorId="57A16350" wp14:editId="40B4E121">
            <wp:simplePos x="0" y="0"/>
            <wp:positionH relativeFrom="margin">
              <wp:posOffset>3003550</wp:posOffset>
            </wp:positionH>
            <wp:positionV relativeFrom="page">
              <wp:posOffset>260350</wp:posOffset>
            </wp:positionV>
            <wp:extent cx="2889250" cy="2280285"/>
            <wp:effectExtent l="0" t="0" r="0" b="0"/>
            <wp:wrapNone/>
            <wp:docPr id="10479183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50" cy="2280285"/>
                    </a:xfrm>
                    <a:prstGeom prst="rect">
                      <a:avLst/>
                    </a:prstGeom>
                    <a:noFill/>
                  </pic:spPr>
                </pic:pic>
              </a:graphicData>
            </a:graphic>
            <wp14:sizeRelH relativeFrom="page">
              <wp14:pctWidth>0</wp14:pctWidth>
            </wp14:sizeRelH>
            <wp14:sizeRelV relativeFrom="page">
              <wp14:pctHeight>0</wp14:pctHeight>
            </wp14:sizeRelV>
          </wp:anchor>
        </w:drawing>
      </w:r>
    </w:p>
    <w:p w14:paraId="7A22B05B" w14:textId="59C992D9" w:rsidR="00D35A9B" w:rsidRPr="00135FD1" w:rsidRDefault="00D35A9B" w:rsidP="00D35A9B">
      <w:pPr>
        <w:autoSpaceDE w:val="0"/>
        <w:autoSpaceDN w:val="0"/>
        <w:adjustRightInd w:val="0"/>
        <w:spacing w:after="0" w:line="240" w:lineRule="auto"/>
        <w:rPr>
          <w:rFonts w:ascii="Arial" w:hAnsi="Arial" w:cs="Arial"/>
          <w:kern w:val="0"/>
          <w:sz w:val="22"/>
        </w:rPr>
      </w:pPr>
    </w:p>
    <w:p w14:paraId="1FD492AA" w14:textId="23294341" w:rsidR="00D35A9B" w:rsidRPr="00135FD1" w:rsidRDefault="00D35A9B" w:rsidP="00D35A9B">
      <w:pPr>
        <w:autoSpaceDE w:val="0"/>
        <w:autoSpaceDN w:val="0"/>
        <w:adjustRightInd w:val="0"/>
        <w:spacing w:after="0" w:line="240" w:lineRule="auto"/>
        <w:rPr>
          <w:rFonts w:ascii="Arial" w:hAnsi="Arial" w:cs="Arial"/>
          <w:kern w:val="0"/>
          <w:sz w:val="22"/>
        </w:rPr>
      </w:pPr>
    </w:p>
    <w:p w14:paraId="390B441F" w14:textId="7BC6989E" w:rsidR="00D35A9B" w:rsidRPr="00135FD1" w:rsidRDefault="001B6846" w:rsidP="00D35A9B">
      <w:pPr>
        <w:autoSpaceDE w:val="0"/>
        <w:autoSpaceDN w:val="0"/>
        <w:adjustRightInd w:val="0"/>
        <w:spacing w:after="0" w:line="240" w:lineRule="auto"/>
        <w:rPr>
          <w:rFonts w:ascii="Arial" w:hAnsi="Arial" w:cs="Arial"/>
          <w:kern w:val="0"/>
          <w:sz w:val="22"/>
        </w:rPr>
      </w:pPr>
      <w:r w:rsidRPr="00135FD1">
        <w:rPr>
          <w:rFonts w:ascii="Arial" w:hAnsi="Arial" w:cs="Arial"/>
          <w:noProof/>
          <w:sz w:val="22"/>
        </w:rPr>
        <w:drawing>
          <wp:anchor distT="0" distB="0" distL="114300" distR="114300" simplePos="0" relativeHeight="251658241" behindDoc="0" locked="0" layoutInCell="1" allowOverlap="1" wp14:anchorId="4B9C0B25" wp14:editId="160DC365">
            <wp:simplePos x="0" y="0"/>
            <wp:positionH relativeFrom="margin">
              <wp:posOffset>-238125</wp:posOffset>
            </wp:positionH>
            <wp:positionV relativeFrom="paragraph">
              <wp:posOffset>-614680</wp:posOffset>
            </wp:positionV>
            <wp:extent cx="1627505" cy="1134110"/>
            <wp:effectExtent l="0" t="0" r="0" b="8890"/>
            <wp:wrapNone/>
            <wp:docPr id="943187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7505" cy="1134110"/>
                    </a:xfrm>
                    <a:prstGeom prst="rect">
                      <a:avLst/>
                    </a:prstGeom>
                    <a:noFill/>
                  </pic:spPr>
                </pic:pic>
              </a:graphicData>
            </a:graphic>
            <wp14:sizeRelH relativeFrom="page">
              <wp14:pctWidth>0</wp14:pctWidth>
            </wp14:sizeRelH>
            <wp14:sizeRelV relativeFrom="page">
              <wp14:pctHeight>0</wp14:pctHeight>
            </wp14:sizeRelV>
          </wp:anchor>
        </w:drawing>
      </w:r>
    </w:p>
    <w:p w14:paraId="0041343B" w14:textId="15B39405" w:rsidR="00D35A9B" w:rsidRPr="00135FD1" w:rsidRDefault="00D35A9B" w:rsidP="00D35A9B">
      <w:pPr>
        <w:autoSpaceDE w:val="0"/>
        <w:autoSpaceDN w:val="0"/>
        <w:adjustRightInd w:val="0"/>
        <w:spacing w:after="0" w:line="240" w:lineRule="auto"/>
        <w:rPr>
          <w:rFonts w:ascii="Arial" w:hAnsi="Arial" w:cs="Arial"/>
          <w:kern w:val="0"/>
          <w:sz w:val="22"/>
        </w:rPr>
      </w:pPr>
    </w:p>
    <w:p w14:paraId="607D5C2D" w14:textId="77777777" w:rsidR="00D35A9B" w:rsidRPr="00135FD1" w:rsidRDefault="00D35A9B" w:rsidP="00D35A9B">
      <w:pPr>
        <w:autoSpaceDE w:val="0"/>
        <w:autoSpaceDN w:val="0"/>
        <w:adjustRightInd w:val="0"/>
        <w:spacing w:after="0" w:line="240" w:lineRule="auto"/>
        <w:rPr>
          <w:rFonts w:ascii="Arial" w:hAnsi="Arial" w:cs="Arial"/>
          <w:kern w:val="0"/>
          <w:sz w:val="22"/>
        </w:rPr>
      </w:pPr>
    </w:p>
    <w:p w14:paraId="444612A6" w14:textId="4A8B6A7B" w:rsidR="00D35A9B" w:rsidRPr="00135FD1" w:rsidRDefault="00D35A9B" w:rsidP="00D35A9B">
      <w:pPr>
        <w:autoSpaceDE w:val="0"/>
        <w:autoSpaceDN w:val="0"/>
        <w:adjustRightInd w:val="0"/>
        <w:spacing w:after="0" w:line="240" w:lineRule="auto"/>
        <w:rPr>
          <w:rFonts w:ascii="Arial" w:hAnsi="Arial" w:cs="Arial"/>
          <w:kern w:val="0"/>
          <w:sz w:val="22"/>
        </w:rPr>
      </w:pPr>
    </w:p>
    <w:p w14:paraId="4F464C89" w14:textId="418DB90B" w:rsidR="00D35A9B" w:rsidRPr="00135FD1" w:rsidRDefault="00D35A9B" w:rsidP="00D35A9B">
      <w:pPr>
        <w:autoSpaceDE w:val="0"/>
        <w:autoSpaceDN w:val="0"/>
        <w:adjustRightInd w:val="0"/>
        <w:spacing w:after="0" w:line="240" w:lineRule="auto"/>
        <w:rPr>
          <w:rFonts w:ascii="Arial" w:hAnsi="Arial" w:cs="Arial"/>
          <w:kern w:val="0"/>
          <w:sz w:val="22"/>
        </w:rPr>
      </w:pPr>
    </w:p>
    <w:p w14:paraId="376E9891" w14:textId="27C4FC28" w:rsidR="00D35A9B" w:rsidRPr="009C0262" w:rsidRDefault="00D35A9B" w:rsidP="00D35A9B">
      <w:pPr>
        <w:pStyle w:val="Title"/>
        <w:rPr>
          <w:rFonts w:ascii="Arial" w:hAnsi="Arial" w:cs="Arial"/>
          <w:sz w:val="24"/>
          <w:szCs w:val="24"/>
        </w:rPr>
      </w:pPr>
      <w:r w:rsidRPr="009C0262">
        <w:rPr>
          <w:rFonts w:ascii="Arial" w:eastAsia="Arial" w:hAnsi="Arial" w:cs="Arial"/>
          <w:bCs/>
          <w:sz w:val="24"/>
          <w:szCs w:val="24"/>
        </w:rPr>
        <w:t>SOUTH AYRSHIRE COUNCIL</w:t>
      </w:r>
    </w:p>
    <w:p w14:paraId="28DFC852" w14:textId="77777777" w:rsidR="00D35A9B" w:rsidRPr="009C0262" w:rsidRDefault="00D35A9B" w:rsidP="00D35A9B">
      <w:pPr>
        <w:pStyle w:val="Title"/>
        <w:rPr>
          <w:rFonts w:ascii="Arial" w:hAnsi="Arial" w:cs="Arial"/>
          <w:sz w:val="24"/>
          <w:szCs w:val="24"/>
        </w:rPr>
      </w:pPr>
      <w:r w:rsidRPr="009C0262">
        <w:rPr>
          <w:rFonts w:ascii="Arial" w:eastAsia="Arial" w:hAnsi="Arial" w:cs="Arial"/>
          <w:bCs/>
          <w:sz w:val="24"/>
          <w:szCs w:val="24"/>
        </w:rPr>
        <w:t>Community Council Elections</w:t>
      </w:r>
    </w:p>
    <w:p w14:paraId="2C14BCDE" w14:textId="77777777" w:rsidR="00D35A9B" w:rsidRPr="009C0262" w:rsidRDefault="00D35A9B" w:rsidP="00D35A9B">
      <w:pPr>
        <w:pStyle w:val="Title"/>
        <w:rPr>
          <w:rFonts w:ascii="Arial" w:hAnsi="Arial" w:cs="Arial"/>
          <w:sz w:val="24"/>
          <w:szCs w:val="24"/>
        </w:rPr>
      </w:pPr>
      <w:r w:rsidRPr="009C0262">
        <w:rPr>
          <w:rFonts w:ascii="Arial" w:eastAsia="Arial" w:hAnsi="Arial" w:cs="Arial"/>
          <w:bCs/>
          <w:sz w:val="24"/>
          <w:szCs w:val="24"/>
        </w:rPr>
        <w:t xml:space="preserve"> </w:t>
      </w:r>
    </w:p>
    <w:p w14:paraId="329E6AA3" w14:textId="6A66FD11" w:rsidR="00D35A9B" w:rsidRPr="009C0262" w:rsidRDefault="00D35A9B" w:rsidP="00D35A9B">
      <w:pPr>
        <w:pStyle w:val="Subtitle"/>
        <w:rPr>
          <w:rFonts w:cs="Arial"/>
          <w:sz w:val="24"/>
          <w:szCs w:val="24"/>
        </w:rPr>
      </w:pPr>
      <w:r w:rsidRPr="009C0262">
        <w:rPr>
          <w:rFonts w:eastAsia="Arial" w:cs="Arial"/>
          <w:bCs/>
          <w:noProof/>
          <w:sz w:val="24"/>
          <w:szCs w:val="24"/>
        </w:rPr>
        <w:t>PLANNING TIMETABLE 202</w:t>
      </w:r>
      <w:r w:rsidR="006758BB" w:rsidRPr="009C0262">
        <w:rPr>
          <w:rFonts w:eastAsia="Arial" w:cs="Arial"/>
          <w:bCs/>
          <w:noProof/>
          <w:sz w:val="24"/>
          <w:szCs w:val="24"/>
        </w:rPr>
        <w:t>6</w:t>
      </w:r>
    </w:p>
    <w:p w14:paraId="026DCED4" w14:textId="1E4ECCDF" w:rsidR="00D35A9B" w:rsidRPr="00135FD1" w:rsidRDefault="00D35A9B" w:rsidP="00D35A9B">
      <w:pPr>
        <w:pStyle w:val="Subtitle"/>
        <w:rPr>
          <w:rFonts w:cs="Arial"/>
          <w:sz w:val="22"/>
          <w:szCs w:val="22"/>
        </w:rPr>
      </w:pPr>
      <w:r w:rsidRPr="00135FD1">
        <w:rPr>
          <w:rFonts w:eastAsia="Arial" w:cs="Arial"/>
          <w:bCs/>
          <w:noProof/>
          <w:sz w:val="22"/>
          <w:szCs w:val="22"/>
        </w:rPr>
        <w:t xml:space="preserve"> </w:t>
      </w:r>
    </w:p>
    <w:tbl>
      <w:tblPr>
        <w:tblW w:w="9288" w:type="dxa"/>
        <w:tblLayout w:type="fixed"/>
        <w:tblLook w:val="06A0" w:firstRow="1" w:lastRow="0" w:firstColumn="1" w:lastColumn="0" w:noHBand="1" w:noVBand="1"/>
      </w:tblPr>
      <w:tblGrid>
        <w:gridCol w:w="4531"/>
        <w:gridCol w:w="4757"/>
      </w:tblGrid>
      <w:tr w:rsidR="00D35A9B" w:rsidRPr="00135FD1" w14:paraId="03E34F7E"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49A445CD" w14:textId="113A9926" w:rsidR="00D35A9B" w:rsidRPr="003D1C4F" w:rsidRDefault="00D35A9B">
            <w:pPr>
              <w:spacing w:line="264" w:lineRule="auto"/>
              <w:rPr>
                <w:rFonts w:ascii="Arial" w:hAnsi="Arial" w:cs="Arial"/>
                <w:sz w:val="20"/>
                <w:szCs w:val="20"/>
              </w:rPr>
            </w:pPr>
            <w:r w:rsidRPr="003D1C4F">
              <w:rPr>
                <w:rFonts w:ascii="Arial" w:eastAsia="Arial" w:hAnsi="Arial" w:cs="Arial"/>
                <w:sz w:val="20"/>
                <w:szCs w:val="20"/>
              </w:rPr>
              <w:t xml:space="preserve">Full election open for nominations. Adverts placed in local press, </w:t>
            </w:r>
            <w:r w:rsidR="0066459B">
              <w:rPr>
                <w:rFonts w:ascii="Arial" w:eastAsia="Arial" w:hAnsi="Arial" w:cs="Arial"/>
                <w:sz w:val="20"/>
                <w:szCs w:val="20"/>
              </w:rPr>
              <w:t>C</w:t>
            </w:r>
            <w:r w:rsidRPr="003D1C4F">
              <w:rPr>
                <w:rFonts w:ascii="Arial" w:eastAsia="Arial" w:hAnsi="Arial" w:cs="Arial"/>
                <w:sz w:val="20"/>
                <w:szCs w:val="20"/>
              </w:rPr>
              <w:t>ouncil website and social media.</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3E169873" w14:textId="6B306A32" w:rsidR="00D35A9B" w:rsidRPr="003D1C4F" w:rsidRDefault="00D35A9B">
            <w:pPr>
              <w:spacing w:after="0" w:line="264" w:lineRule="auto"/>
              <w:rPr>
                <w:rFonts w:ascii="Arial" w:hAnsi="Arial" w:cs="Arial"/>
                <w:sz w:val="20"/>
                <w:szCs w:val="20"/>
              </w:rPr>
            </w:pPr>
            <w:r w:rsidRPr="003D1C4F">
              <w:rPr>
                <w:rFonts w:ascii="Arial" w:eastAsia="Arial" w:hAnsi="Arial" w:cs="Arial"/>
                <w:b/>
                <w:bCs/>
                <w:sz w:val="20"/>
                <w:szCs w:val="20"/>
              </w:rPr>
              <w:t xml:space="preserve">W/C </w:t>
            </w:r>
            <w:r w:rsidR="006758BB">
              <w:rPr>
                <w:rFonts w:ascii="Arial" w:eastAsia="Arial" w:hAnsi="Arial" w:cs="Arial"/>
                <w:b/>
                <w:bCs/>
                <w:sz w:val="20"/>
                <w:szCs w:val="20"/>
              </w:rPr>
              <w:t>5</w:t>
            </w:r>
            <w:r w:rsidR="006758BB" w:rsidRPr="006758BB">
              <w:rPr>
                <w:rFonts w:ascii="Arial" w:eastAsia="Arial" w:hAnsi="Arial" w:cs="Arial"/>
                <w:b/>
                <w:bCs/>
                <w:sz w:val="20"/>
                <w:szCs w:val="20"/>
                <w:vertAlign w:val="superscript"/>
              </w:rPr>
              <w:t>th</w:t>
            </w:r>
            <w:r w:rsidR="006758BB">
              <w:rPr>
                <w:rFonts w:ascii="Arial" w:eastAsia="Arial" w:hAnsi="Arial" w:cs="Arial"/>
                <w:b/>
                <w:bCs/>
                <w:sz w:val="20"/>
                <w:szCs w:val="20"/>
              </w:rPr>
              <w:t xml:space="preserve"> </w:t>
            </w:r>
            <w:r w:rsidRPr="003D1C4F">
              <w:rPr>
                <w:rFonts w:ascii="Arial" w:eastAsia="Arial" w:hAnsi="Arial" w:cs="Arial"/>
                <w:b/>
                <w:bCs/>
                <w:sz w:val="20"/>
                <w:szCs w:val="20"/>
              </w:rPr>
              <w:t>January 202</w:t>
            </w:r>
            <w:r w:rsidR="006758BB">
              <w:rPr>
                <w:rFonts w:ascii="Arial" w:eastAsia="Arial" w:hAnsi="Arial" w:cs="Arial"/>
                <w:b/>
                <w:bCs/>
                <w:sz w:val="20"/>
                <w:szCs w:val="20"/>
              </w:rPr>
              <w:t>6</w:t>
            </w:r>
          </w:p>
        </w:tc>
      </w:tr>
      <w:tr w:rsidR="00D35A9B" w:rsidRPr="00135FD1" w14:paraId="34C50A3A"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426D54D6" w14:textId="77777777" w:rsidR="00D35A9B" w:rsidRPr="003D1C4F" w:rsidRDefault="00D35A9B">
            <w:pPr>
              <w:spacing w:line="264" w:lineRule="auto"/>
              <w:rPr>
                <w:rFonts w:ascii="Arial" w:hAnsi="Arial" w:cs="Arial"/>
                <w:sz w:val="20"/>
                <w:szCs w:val="20"/>
              </w:rPr>
            </w:pPr>
            <w:r w:rsidRPr="003D1C4F">
              <w:rPr>
                <w:rFonts w:ascii="Arial" w:eastAsia="Arial" w:hAnsi="Arial" w:cs="Arial"/>
                <w:sz w:val="20"/>
                <w:szCs w:val="20"/>
              </w:rPr>
              <w:t xml:space="preserve">Closing date for </w:t>
            </w:r>
            <w:r w:rsidRPr="0066459B">
              <w:rPr>
                <w:rFonts w:ascii="Arial" w:eastAsia="Arial" w:hAnsi="Arial" w:cs="Arial"/>
                <w:b/>
                <w:bCs/>
                <w:sz w:val="20"/>
                <w:szCs w:val="20"/>
              </w:rPr>
              <w:t>ACCEPTANCE</w:t>
            </w:r>
            <w:r w:rsidRPr="003D1C4F">
              <w:rPr>
                <w:rFonts w:ascii="Arial" w:eastAsia="Arial" w:hAnsi="Arial" w:cs="Arial"/>
                <w:sz w:val="20"/>
                <w:szCs w:val="20"/>
              </w:rPr>
              <w:t xml:space="preserve"> of nominations (6 weeks from opening)</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775C7B31" w14:textId="1011EFCB" w:rsidR="00D35A9B" w:rsidRPr="003D1C4F" w:rsidRDefault="00D35A9B">
            <w:pPr>
              <w:spacing w:after="0" w:line="264" w:lineRule="auto"/>
              <w:rPr>
                <w:rFonts w:ascii="Arial" w:hAnsi="Arial" w:cs="Arial"/>
                <w:sz w:val="20"/>
                <w:szCs w:val="20"/>
              </w:rPr>
            </w:pPr>
            <w:r w:rsidRPr="003D1C4F">
              <w:rPr>
                <w:rFonts w:ascii="Arial" w:eastAsia="Arial" w:hAnsi="Arial" w:cs="Arial"/>
                <w:b/>
                <w:bCs/>
                <w:sz w:val="20"/>
                <w:szCs w:val="20"/>
              </w:rPr>
              <w:t xml:space="preserve">Friday </w:t>
            </w:r>
            <w:r w:rsidR="006758BB">
              <w:rPr>
                <w:rFonts w:ascii="Arial" w:eastAsia="Arial" w:hAnsi="Arial" w:cs="Arial"/>
                <w:b/>
                <w:bCs/>
                <w:sz w:val="20"/>
                <w:szCs w:val="20"/>
              </w:rPr>
              <w:t>13</w:t>
            </w:r>
            <w:r w:rsidR="006758BB" w:rsidRPr="006758BB">
              <w:rPr>
                <w:rFonts w:ascii="Arial" w:eastAsia="Arial" w:hAnsi="Arial" w:cs="Arial"/>
                <w:b/>
                <w:bCs/>
                <w:sz w:val="20"/>
                <w:szCs w:val="20"/>
                <w:vertAlign w:val="superscript"/>
              </w:rPr>
              <w:t>th</w:t>
            </w:r>
            <w:r w:rsidR="006758BB">
              <w:rPr>
                <w:rFonts w:ascii="Arial" w:eastAsia="Arial" w:hAnsi="Arial" w:cs="Arial"/>
                <w:b/>
                <w:bCs/>
                <w:sz w:val="20"/>
                <w:szCs w:val="20"/>
              </w:rPr>
              <w:t xml:space="preserve"> </w:t>
            </w:r>
            <w:r w:rsidRPr="003D1C4F">
              <w:rPr>
                <w:rFonts w:ascii="Arial" w:eastAsia="Arial" w:hAnsi="Arial" w:cs="Arial"/>
                <w:b/>
                <w:bCs/>
                <w:sz w:val="20"/>
                <w:szCs w:val="20"/>
              </w:rPr>
              <w:t>February 202</w:t>
            </w:r>
            <w:r w:rsidR="006758BB">
              <w:rPr>
                <w:rFonts w:ascii="Arial" w:eastAsia="Arial" w:hAnsi="Arial" w:cs="Arial"/>
                <w:b/>
                <w:bCs/>
                <w:sz w:val="20"/>
                <w:szCs w:val="20"/>
              </w:rPr>
              <w:t>6</w:t>
            </w:r>
            <w:r w:rsidRPr="003D1C4F">
              <w:rPr>
                <w:rFonts w:ascii="Arial" w:eastAsia="Arial" w:hAnsi="Arial" w:cs="Arial"/>
                <w:b/>
                <w:bCs/>
                <w:sz w:val="20"/>
                <w:szCs w:val="20"/>
              </w:rPr>
              <w:t xml:space="preserve"> at 4</w:t>
            </w:r>
            <w:r w:rsidR="0066459B">
              <w:rPr>
                <w:rFonts w:ascii="Arial" w:eastAsia="Arial" w:hAnsi="Arial" w:cs="Arial"/>
                <w:b/>
                <w:bCs/>
                <w:sz w:val="20"/>
                <w:szCs w:val="20"/>
              </w:rPr>
              <w:t xml:space="preserve"> </w:t>
            </w:r>
            <w:r w:rsidRPr="003D1C4F">
              <w:rPr>
                <w:rFonts w:ascii="Arial" w:eastAsia="Arial" w:hAnsi="Arial" w:cs="Arial"/>
                <w:b/>
                <w:bCs/>
                <w:sz w:val="20"/>
                <w:szCs w:val="20"/>
              </w:rPr>
              <w:t>pm</w:t>
            </w:r>
          </w:p>
          <w:p w14:paraId="31EF04C2"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b/>
                <w:bCs/>
                <w:sz w:val="20"/>
                <w:szCs w:val="20"/>
              </w:rPr>
              <w:t xml:space="preserve"> </w:t>
            </w:r>
          </w:p>
          <w:p w14:paraId="399646FE"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Completed nomination forms must be returned to:-</w:t>
            </w:r>
          </w:p>
          <w:p w14:paraId="552E40CF"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highlight w:val="yellow"/>
              </w:rPr>
              <w:t xml:space="preserve"> </w:t>
            </w:r>
          </w:p>
          <w:p w14:paraId="6A792A6D"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 xml:space="preserve">The Returning Officer </w:t>
            </w:r>
          </w:p>
          <w:p w14:paraId="455D80A6"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Community Council Elections</w:t>
            </w:r>
          </w:p>
          <w:p w14:paraId="2F1D2D1C"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 xml:space="preserve">County Buildings </w:t>
            </w:r>
          </w:p>
          <w:p w14:paraId="0D58459F"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Wellington Square</w:t>
            </w:r>
          </w:p>
          <w:p w14:paraId="0E738BF4"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Ayr</w:t>
            </w:r>
          </w:p>
          <w:p w14:paraId="01CCC30C"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KA7 1DR</w:t>
            </w:r>
          </w:p>
          <w:p w14:paraId="276347B4"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 xml:space="preserve"> </w:t>
            </w:r>
          </w:p>
          <w:p w14:paraId="3A924D1E" w14:textId="7825B12A" w:rsidR="00D35A9B" w:rsidRDefault="00D35A9B" w:rsidP="0066459B">
            <w:pPr>
              <w:spacing w:after="0" w:line="264" w:lineRule="auto"/>
            </w:pPr>
            <w:r w:rsidRPr="003D1C4F">
              <w:rPr>
                <w:rFonts w:ascii="Arial" w:eastAsia="Arial" w:hAnsi="Arial" w:cs="Arial"/>
                <w:sz w:val="20"/>
                <w:szCs w:val="20"/>
              </w:rPr>
              <w:t>or sent by email to:-</w:t>
            </w:r>
            <w:r w:rsidR="0066459B">
              <w:t xml:space="preserve"> </w:t>
            </w:r>
          </w:p>
          <w:p w14:paraId="0EEF4EB7" w14:textId="1DF250B5" w:rsidR="0066459B" w:rsidRDefault="0066459B">
            <w:pPr>
              <w:spacing w:after="0" w:line="264" w:lineRule="auto"/>
            </w:pPr>
            <w:hyperlink r:id="rId11" w:history="1">
              <w:r w:rsidRPr="005A1923">
                <w:rPr>
                  <w:rStyle w:val="Hyperlink"/>
                </w:rPr>
                <w:t>communitycouncils@south-ayrshire.gov.uk</w:t>
              </w:r>
            </w:hyperlink>
          </w:p>
          <w:p w14:paraId="19A5594F"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highlight w:val="yellow"/>
              </w:rPr>
              <w:t xml:space="preserve"> </w:t>
            </w:r>
          </w:p>
          <w:p w14:paraId="775FE444" w14:textId="77777777" w:rsidR="00D35A9B" w:rsidRPr="003D1C4F" w:rsidRDefault="00D35A9B">
            <w:pPr>
              <w:spacing w:after="0" w:line="264" w:lineRule="auto"/>
              <w:rPr>
                <w:rFonts w:ascii="Arial" w:hAnsi="Arial" w:cs="Arial"/>
                <w:sz w:val="20"/>
                <w:szCs w:val="20"/>
              </w:rPr>
            </w:pPr>
            <w:r w:rsidRPr="003D1C4F">
              <w:rPr>
                <w:rFonts w:ascii="Arial" w:eastAsia="Arial" w:hAnsi="Arial" w:cs="Arial"/>
                <w:sz w:val="20"/>
                <w:szCs w:val="20"/>
              </w:rPr>
              <w:t>Any queries should be addressed to Jodie McFarlane on 01292 612301 or using the email above.</w:t>
            </w:r>
          </w:p>
        </w:tc>
      </w:tr>
      <w:tr w:rsidR="0066459B" w:rsidRPr="00135FD1" w14:paraId="7BCAA64E" w14:textId="77777777" w:rsidTr="0066459B">
        <w:trPr>
          <w:trHeight w:val="300"/>
        </w:trPr>
        <w:tc>
          <w:tcPr>
            <w:tcW w:w="928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FC9CD01" w14:textId="6F6D8FE1" w:rsidR="0066459B" w:rsidRPr="003D1C4F" w:rsidRDefault="0066459B" w:rsidP="0066459B">
            <w:pPr>
              <w:spacing w:line="264" w:lineRule="auto"/>
              <w:rPr>
                <w:rFonts w:ascii="Arial" w:hAnsi="Arial" w:cs="Arial"/>
                <w:sz w:val="20"/>
                <w:szCs w:val="20"/>
              </w:rPr>
            </w:pPr>
            <w:r w:rsidRPr="0066459B">
              <w:rPr>
                <w:rFonts w:ascii="Arial" w:eastAsia="Arial" w:hAnsi="Arial" w:cs="Arial"/>
                <w:b/>
                <w:bCs/>
                <w:sz w:val="22"/>
              </w:rPr>
              <w:t>Below only carried out if a contested election is required:</w:t>
            </w:r>
            <w:r w:rsidRPr="003D1C4F">
              <w:rPr>
                <w:rFonts w:ascii="Arial" w:eastAsia="Arial" w:hAnsi="Arial" w:cs="Arial"/>
                <w:b/>
                <w:bCs/>
                <w:sz w:val="20"/>
                <w:szCs w:val="20"/>
              </w:rPr>
              <w:t xml:space="preserve"> </w:t>
            </w:r>
          </w:p>
        </w:tc>
      </w:tr>
      <w:tr w:rsidR="00D35A9B" w:rsidRPr="00135FD1" w14:paraId="756C1D71"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285B03C9" w14:textId="77777777" w:rsidR="00D35A9B" w:rsidRPr="003D1C4F" w:rsidRDefault="00D35A9B">
            <w:pPr>
              <w:spacing w:line="264" w:lineRule="auto"/>
              <w:rPr>
                <w:rFonts w:ascii="Arial" w:hAnsi="Arial" w:cs="Arial"/>
                <w:sz w:val="20"/>
                <w:szCs w:val="20"/>
              </w:rPr>
            </w:pPr>
            <w:r w:rsidRPr="003D1C4F">
              <w:rPr>
                <w:rFonts w:ascii="Arial" w:eastAsia="Arial" w:hAnsi="Arial" w:cs="Arial"/>
                <w:sz w:val="20"/>
                <w:szCs w:val="20"/>
              </w:rPr>
              <w:t xml:space="preserve">Closing date for </w:t>
            </w:r>
            <w:r w:rsidRPr="003D1C4F">
              <w:rPr>
                <w:rFonts w:ascii="Arial" w:eastAsia="Arial" w:hAnsi="Arial" w:cs="Arial"/>
                <w:b/>
                <w:bCs/>
                <w:sz w:val="20"/>
                <w:szCs w:val="20"/>
              </w:rPr>
              <w:t>WITHDRAWAL</w:t>
            </w:r>
            <w:r w:rsidRPr="003D1C4F">
              <w:rPr>
                <w:rFonts w:ascii="Arial" w:eastAsia="Arial" w:hAnsi="Arial" w:cs="Arial"/>
                <w:sz w:val="20"/>
                <w:szCs w:val="20"/>
              </w:rPr>
              <w:t xml:space="preserve"> of nominations</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46ACFCD4" w14:textId="135397FE" w:rsidR="00D35A9B" w:rsidRPr="003D1C4F" w:rsidRDefault="006758BB">
            <w:pPr>
              <w:spacing w:after="0"/>
              <w:rPr>
                <w:rFonts w:ascii="Arial" w:hAnsi="Arial" w:cs="Arial"/>
                <w:sz w:val="20"/>
                <w:szCs w:val="20"/>
              </w:rPr>
            </w:pPr>
            <w:r>
              <w:rPr>
                <w:rFonts w:ascii="Arial" w:eastAsia="Arial" w:hAnsi="Arial" w:cs="Arial"/>
                <w:b/>
                <w:bCs/>
                <w:sz w:val="20"/>
                <w:szCs w:val="20"/>
              </w:rPr>
              <w:t>Monday 23</w:t>
            </w:r>
            <w:r w:rsidRPr="006758BB">
              <w:rPr>
                <w:rFonts w:ascii="Arial" w:eastAsia="Arial" w:hAnsi="Arial" w:cs="Arial"/>
                <w:b/>
                <w:bCs/>
                <w:sz w:val="20"/>
                <w:szCs w:val="20"/>
                <w:vertAlign w:val="superscript"/>
              </w:rPr>
              <w:t>rd</w:t>
            </w:r>
            <w:r>
              <w:rPr>
                <w:rFonts w:ascii="Arial" w:eastAsia="Arial" w:hAnsi="Arial" w:cs="Arial"/>
                <w:b/>
                <w:bCs/>
                <w:sz w:val="20"/>
                <w:szCs w:val="20"/>
              </w:rPr>
              <w:t xml:space="preserve"> </w:t>
            </w:r>
            <w:r w:rsidR="00D35A9B" w:rsidRPr="003D1C4F">
              <w:rPr>
                <w:rFonts w:ascii="Arial" w:eastAsia="Arial" w:hAnsi="Arial" w:cs="Arial"/>
                <w:b/>
                <w:bCs/>
                <w:sz w:val="20"/>
                <w:szCs w:val="20"/>
              </w:rPr>
              <w:t>February 2026 at 4</w:t>
            </w:r>
            <w:r w:rsidR="0066459B">
              <w:rPr>
                <w:rFonts w:ascii="Arial" w:eastAsia="Arial" w:hAnsi="Arial" w:cs="Arial"/>
                <w:b/>
                <w:bCs/>
                <w:sz w:val="20"/>
                <w:szCs w:val="20"/>
              </w:rPr>
              <w:t xml:space="preserve"> </w:t>
            </w:r>
            <w:r w:rsidR="00D35A9B" w:rsidRPr="003D1C4F">
              <w:rPr>
                <w:rFonts w:ascii="Arial" w:eastAsia="Arial" w:hAnsi="Arial" w:cs="Arial"/>
                <w:b/>
                <w:bCs/>
                <w:sz w:val="20"/>
                <w:szCs w:val="20"/>
              </w:rPr>
              <w:t>pm</w:t>
            </w:r>
          </w:p>
        </w:tc>
      </w:tr>
      <w:tr w:rsidR="00D35A9B" w:rsidRPr="00135FD1" w14:paraId="6AECF573"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4FB25C61" w14:textId="08FA9C94" w:rsidR="00D35A9B" w:rsidRPr="003D1C4F" w:rsidRDefault="00D35A9B">
            <w:pPr>
              <w:spacing w:line="264" w:lineRule="auto"/>
              <w:rPr>
                <w:rFonts w:ascii="Arial" w:hAnsi="Arial" w:cs="Arial"/>
                <w:sz w:val="20"/>
                <w:szCs w:val="20"/>
              </w:rPr>
            </w:pPr>
            <w:r w:rsidRPr="003D1C4F">
              <w:rPr>
                <w:rFonts w:ascii="Arial" w:eastAsia="Arial" w:hAnsi="Arial" w:cs="Arial"/>
                <w:sz w:val="20"/>
                <w:szCs w:val="20"/>
              </w:rPr>
              <w:t xml:space="preserve">Decision on </w:t>
            </w:r>
            <w:r w:rsidRPr="003D1C4F">
              <w:rPr>
                <w:rFonts w:ascii="Arial" w:eastAsia="Arial" w:hAnsi="Arial" w:cs="Arial"/>
                <w:b/>
                <w:bCs/>
                <w:sz w:val="20"/>
                <w:szCs w:val="20"/>
              </w:rPr>
              <w:t>METHOD OF ELECTION</w:t>
            </w:r>
            <w:r w:rsidRPr="003D1C4F">
              <w:rPr>
                <w:rFonts w:ascii="Arial" w:eastAsia="Arial" w:hAnsi="Arial" w:cs="Arial"/>
                <w:sz w:val="20"/>
                <w:szCs w:val="20"/>
              </w:rPr>
              <w:t xml:space="preserve"> (i.e. full postal/ballot box/online</w:t>
            </w:r>
            <w:r w:rsidR="0066459B">
              <w:rPr>
                <w:rFonts w:ascii="Arial" w:eastAsia="Arial" w:hAnsi="Arial" w:cs="Arial"/>
                <w:sz w:val="20"/>
                <w:szCs w:val="20"/>
              </w:rPr>
              <w:t>)</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088ED779" w14:textId="0457EF79" w:rsidR="00D35A9B" w:rsidRPr="003D1C4F" w:rsidRDefault="006758BB">
            <w:pPr>
              <w:spacing w:after="0"/>
              <w:rPr>
                <w:rFonts w:ascii="Arial" w:hAnsi="Arial" w:cs="Arial"/>
                <w:sz w:val="20"/>
                <w:szCs w:val="20"/>
              </w:rPr>
            </w:pPr>
            <w:r>
              <w:rPr>
                <w:rFonts w:ascii="Arial" w:eastAsia="Arial" w:hAnsi="Arial" w:cs="Arial"/>
                <w:b/>
                <w:bCs/>
                <w:sz w:val="20"/>
                <w:szCs w:val="20"/>
              </w:rPr>
              <w:t>Tuesday 24</w:t>
            </w:r>
            <w:r w:rsidRPr="006758BB">
              <w:rPr>
                <w:rFonts w:ascii="Arial" w:eastAsia="Arial" w:hAnsi="Arial" w:cs="Arial"/>
                <w:b/>
                <w:bCs/>
                <w:sz w:val="20"/>
                <w:szCs w:val="20"/>
                <w:vertAlign w:val="superscript"/>
              </w:rPr>
              <w:t>th</w:t>
            </w:r>
            <w:r>
              <w:rPr>
                <w:rFonts w:ascii="Arial" w:eastAsia="Arial" w:hAnsi="Arial" w:cs="Arial"/>
                <w:b/>
                <w:bCs/>
                <w:sz w:val="20"/>
                <w:szCs w:val="20"/>
              </w:rPr>
              <w:t xml:space="preserve"> </w:t>
            </w:r>
            <w:r w:rsidR="00D35A9B" w:rsidRPr="003D1C4F">
              <w:rPr>
                <w:rFonts w:ascii="Arial" w:eastAsia="Arial" w:hAnsi="Arial" w:cs="Arial"/>
                <w:b/>
                <w:bCs/>
                <w:sz w:val="20"/>
                <w:szCs w:val="20"/>
              </w:rPr>
              <w:t xml:space="preserve">February 2026 </w:t>
            </w:r>
          </w:p>
        </w:tc>
      </w:tr>
      <w:tr w:rsidR="00D35A9B" w:rsidRPr="00135FD1" w14:paraId="451D8339"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1F913B55" w14:textId="77777777" w:rsidR="00D35A9B" w:rsidRPr="003D1C4F" w:rsidRDefault="00D35A9B">
            <w:pPr>
              <w:spacing w:line="264" w:lineRule="auto"/>
              <w:rPr>
                <w:rFonts w:ascii="Arial" w:hAnsi="Arial" w:cs="Arial"/>
                <w:sz w:val="20"/>
                <w:szCs w:val="20"/>
              </w:rPr>
            </w:pPr>
            <w:r w:rsidRPr="003D1C4F">
              <w:rPr>
                <w:rFonts w:ascii="Arial" w:eastAsia="Arial" w:hAnsi="Arial" w:cs="Arial"/>
                <w:b/>
                <w:bCs/>
                <w:sz w:val="20"/>
                <w:szCs w:val="20"/>
              </w:rPr>
              <w:t>DATE OF ELECTIONS</w:t>
            </w:r>
            <w:r w:rsidRPr="003D1C4F">
              <w:rPr>
                <w:rFonts w:ascii="Arial" w:eastAsia="Arial" w:hAnsi="Arial" w:cs="Arial"/>
                <w:sz w:val="20"/>
                <w:szCs w:val="20"/>
              </w:rPr>
              <w:t xml:space="preserve"> (including final date for postal ballot papers to be received)</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219DFDC7" w14:textId="4B85EF2A" w:rsidR="00D35A9B" w:rsidRPr="003D1C4F" w:rsidRDefault="006758BB">
            <w:pPr>
              <w:spacing w:after="0"/>
              <w:rPr>
                <w:rFonts w:ascii="Arial" w:hAnsi="Arial" w:cs="Arial"/>
                <w:sz w:val="20"/>
                <w:szCs w:val="20"/>
              </w:rPr>
            </w:pPr>
            <w:r>
              <w:rPr>
                <w:rFonts w:ascii="Arial" w:eastAsia="Arial" w:hAnsi="Arial" w:cs="Arial"/>
                <w:b/>
                <w:bCs/>
                <w:sz w:val="20"/>
                <w:szCs w:val="20"/>
              </w:rPr>
              <w:t>Thursday 12</w:t>
            </w:r>
            <w:r w:rsidRPr="006758BB">
              <w:rPr>
                <w:rFonts w:ascii="Arial" w:eastAsia="Arial" w:hAnsi="Arial" w:cs="Arial"/>
                <w:b/>
                <w:bCs/>
                <w:sz w:val="20"/>
                <w:szCs w:val="20"/>
                <w:vertAlign w:val="superscript"/>
              </w:rPr>
              <w:t>th</w:t>
            </w:r>
            <w:r>
              <w:rPr>
                <w:rFonts w:ascii="Arial" w:eastAsia="Arial" w:hAnsi="Arial" w:cs="Arial"/>
                <w:b/>
                <w:bCs/>
                <w:sz w:val="20"/>
                <w:szCs w:val="20"/>
              </w:rPr>
              <w:t xml:space="preserve"> March 2026</w:t>
            </w:r>
          </w:p>
        </w:tc>
      </w:tr>
      <w:tr w:rsidR="00D35A9B" w:rsidRPr="00135FD1" w14:paraId="3B0AD4CE"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184009EF" w14:textId="77777777" w:rsidR="00D35A9B" w:rsidRPr="003D1C4F" w:rsidRDefault="00D35A9B">
            <w:pPr>
              <w:spacing w:line="264" w:lineRule="auto"/>
              <w:rPr>
                <w:rFonts w:ascii="Arial" w:hAnsi="Arial" w:cs="Arial"/>
                <w:sz w:val="20"/>
                <w:szCs w:val="20"/>
              </w:rPr>
            </w:pPr>
            <w:r w:rsidRPr="003D1C4F">
              <w:rPr>
                <w:rFonts w:ascii="Arial" w:eastAsia="Arial" w:hAnsi="Arial" w:cs="Arial"/>
                <w:sz w:val="20"/>
                <w:szCs w:val="20"/>
              </w:rPr>
              <w:t>Counting of Votes</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6BC9E2B3" w14:textId="10AD09C6" w:rsidR="00D35A9B" w:rsidRPr="003D1C4F" w:rsidRDefault="006758BB">
            <w:pPr>
              <w:spacing w:after="0"/>
              <w:rPr>
                <w:rFonts w:ascii="Arial" w:hAnsi="Arial" w:cs="Arial"/>
                <w:sz w:val="20"/>
                <w:szCs w:val="20"/>
              </w:rPr>
            </w:pPr>
            <w:r>
              <w:rPr>
                <w:rFonts w:ascii="Arial" w:eastAsia="Arial" w:hAnsi="Arial" w:cs="Arial"/>
                <w:b/>
                <w:bCs/>
                <w:sz w:val="20"/>
                <w:szCs w:val="20"/>
              </w:rPr>
              <w:t>Friday 13</w:t>
            </w:r>
            <w:r w:rsidRPr="006758BB">
              <w:rPr>
                <w:rFonts w:ascii="Arial" w:eastAsia="Arial" w:hAnsi="Arial" w:cs="Arial"/>
                <w:b/>
                <w:bCs/>
                <w:sz w:val="20"/>
                <w:szCs w:val="20"/>
                <w:vertAlign w:val="superscript"/>
              </w:rPr>
              <w:t>th</w:t>
            </w:r>
            <w:r>
              <w:rPr>
                <w:rFonts w:ascii="Arial" w:eastAsia="Arial" w:hAnsi="Arial" w:cs="Arial"/>
                <w:b/>
                <w:bCs/>
                <w:sz w:val="20"/>
                <w:szCs w:val="20"/>
              </w:rPr>
              <w:t xml:space="preserve"> March 2026</w:t>
            </w:r>
          </w:p>
        </w:tc>
      </w:tr>
      <w:tr w:rsidR="00D35A9B" w:rsidRPr="00135FD1" w14:paraId="0D733D8B"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2992AC58" w14:textId="77777777" w:rsidR="00D35A9B" w:rsidRPr="003D1C4F" w:rsidRDefault="00D35A9B">
            <w:pPr>
              <w:spacing w:line="264" w:lineRule="auto"/>
              <w:rPr>
                <w:rFonts w:ascii="Arial" w:hAnsi="Arial" w:cs="Arial"/>
                <w:sz w:val="20"/>
                <w:szCs w:val="20"/>
              </w:rPr>
            </w:pPr>
            <w:r w:rsidRPr="003D1C4F">
              <w:rPr>
                <w:rFonts w:ascii="Arial" w:eastAsia="Arial" w:hAnsi="Arial" w:cs="Arial"/>
                <w:sz w:val="20"/>
                <w:szCs w:val="20"/>
              </w:rPr>
              <w:t>Community Council appointments to</w:t>
            </w:r>
            <w:r w:rsidRPr="003D1C4F">
              <w:rPr>
                <w:rFonts w:ascii="Arial" w:eastAsia="Arial" w:hAnsi="Arial" w:cs="Arial"/>
                <w:b/>
                <w:bCs/>
                <w:sz w:val="20"/>
                <w:szCs w:val="20"/>
              </w:rPr>
              <w:t xml:space="preserve"> COMMENCE</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7AEA66B6" w14:textId="3AA023A6" w:rsidR="00D35A9B" w:rsidRPr="003D1C4F" w:rsidRDefault="006758BB">
            <w:pPr>
              <w:spacing w:after="0"/>
              <w:rPr>
                <w:rFonts w:ascii="Arial" w:hAnsi="Arial" w:cs="Arial"/>
                <w:sz w:val="20"/>
                <w:szCs w:val="20"/>
              </w:rPr>
            </w:pPr>
            <w:r>
              <w:rPr>
                <w:rFonts w:ascii="Arial" w:eastAsia="Arial" w:hAnsi="Arial" w:cs="Arial"/>
                <w:b/>
                <w:bCs/>
                <w:sz w:val="20"/>
                <w:szCs w:val="20"/>
              </w:rPr>
              <w:t>Wednesday</w:t>
            </w:r>
            <w:r w:rsidR="00D35A9B" w:rsidRPr="003D1C4F">
              <w:rPr>
                <w:rFonts w:ascii="Arial" w:eastAsia="Arial" w:hAnsi="Arial" w:cs="Arial"/>
                <w:b/>
                <w:bCs/>
                <w:sz w:val="20"/>
                <w:szCs w:val="20"/>
              </w:rPr>
              <w:t xml:space="preserve"> 1</w:t>
            </w:r>
            <w:r w:rsidR="00D35A9B" w:rsidRPr="003D1C4F">
              <w:rPr>
                <w:rFonts w:ascii="Arial" w:eastAsia="Arial" w:hAnsi="Arial" w:cs="Arial"/>
                <w:b/>
                <w:bCs/>
                <w:sz w:val="20"/>
                <w:szCs w:val="20"/>
                <w:vertAlign w:val="superscript"/>
              </w:rPr>
              <w:t>st</w:t>
            </w:r>
            <w:r w:rsidR="00D35A9B" w:rsidRPr="003D1C4F">
              <w:rPr>
                <w:rFonts w:ascii="Arial" w:eastAsia="Arial" w:hAnsi="Arial" w:cs="Arial"/>
                <w:b/>
                <w:bCs/>
                <w:sz w:val="20"/>
                <w:szCs w:val="20"/>
              </w:rPr>
              <w:t xml:space="preserve"> April 202</w:t>
            </w:r>
            <w:r>
              <w:rPr>
                <w:rFonts w:ascii="Arial" w:eastAsia="Arial" w:hAnsi="Arial" w:cs="Arial"/>
                <w:b/>
                <w:bCs/>
                <w:sz w:val="20"/>
                <w:szCs w:val="20"/>
              </w:rPr>
              <w:t>6</w:t>
            </w:r>
          </w:p>
        </w:tc>
      </w:tr>
      <w:tr w:rsidR="00D35A9B" w:rsidRPr="00135FD1" w14:paraId="0E8B1D74" w14:textId="77777777" w:rsidTr="0066459B">
        <w:trPr>
          <w:trHeight w:val="300"/>
        </w:trPr>
        <w:tc>
          <w:tcPr>
            <w:tcW w:w="4531" w:type="dxa"/>
            <w:tcBorders>
              <w:top w:val="single" w:sz="8" w:space="0" w:color="auto"/>
              <w:left w:val="single" w:sz="8" w:space="0" w:color="auto"/>
              <w:bottom w:val="single" w:sz="8" w:space="0" w:color="auto"/>
              <w:right w:val="single" w:sz="8" w:space="0" w:color="auto"/>
            </w:tcBorders>
            <w:tcMar>
              <w:left w:w="108" w:type="dxa"/>
              <w:right w:w="108" w:type="dxa"/>
            </w:tcMar>
          </w:tcPr>
          <w:p w14:paraId="190CC6DB" w14:textId="77777777" w:rsidR="00D35A9B" w:rsidRPr="003D1C4F" w:rsidRDefault="00D35A9B">
            <w:pPr>
              <w:spacing w:line="264" w:lineRule="auto"/>
              <w:rPr>
                <w:rFonts w:ascii="Arial" w:hAnsi="Arial" w:cs="Arial"/>
                <w:sz w:val="20"/>
                <w:szCs w:val="20"/>
              </w:rPr>
            </w:pPr>
            <w:r w:rsidRPr="003D1C4F">
              <w:rPr>
                <w:rFonts w:ascii="Arial" w:eastAsia="Arial" w:hAnsi="Arial" w:cs="Arial"/>
                <w:b/>
                <w:bCs/>
                <w:sz w:val="20"/>
                <w:szCs w:val="20"/>
              </w:rPr>
              <w:t>FIRST MEETING</w:t>
            </w:r>
            <w:r w:rsidRPr="003D1C4F">
              <w:rPr>
                <w:rFonts w:ascii="Arial" w:eastAsia="Arial" w:hAnsi="Arial" w:cs="Arial"/>
                <w:sz w:val="20"/>
                <w:szCs w:val="20"/>
              </w:rPr>
              <w:t xml:space="preserve"> following the four yearly Full Election to take place within 30 days of 1</w:t>
            </w:r>
            <w:r w:rsidRPr="003D1C4F">
              <w:rPr>
                <w:rFonts w:ascii="Arial" w:eastAsia="Arial" w:hAnsi="Arial" w:cs="Arial"/>
                <w:sz w:val="20"/>
                <w:szCs w:val="20"/>
                <w:vertAlign w:val="superscript"/>
              </w:rPr>
              <w:t xml:space="preserve">st </w:t>
            </w:r>
            <w:r w:rsidRPr="003D1C4F">
              <w:rPr>
                <w:rFonts w:ascii="Arial" w:eastAsia="Arial" w:hAnsi="Arial" w:cs="Arial"/>
                <w:sz w:val="20"/>
                <w:szCs w:val="20"/>
              </w:rPr>
              <w:t>April</w:t>
            </w:r>
          </w:p>
        </w:tc>
        <w:tc>
          <w:tcPr>
            <w:tcW w:w="4757" w:type="dxa"/>
            <w:tcBorders>
              <w:top w:val="single" w:sz="8" w:space="0" w:color="auto"/>
              <w:left w:val="single" w:sz="8" w:space="0" w:color="auto"/>
              <w:bottom w:val="single" w:sz="8" w:space="0" w:color="auto"/>
              <w:right w:val="single" w:sz="8" w:space="0" w:color="auto"/>
            </w:tcBorders>
            <w:tcMar>
              <w:left w:w="108" w:type="dxa"/>
              <w:right w:w="108" w:type="dxa"/>
            </w:tcMar>
          </w:tcPr>
          <w:p w14:paraId="1A356C5E" w14:textId="61EE2C12" w:rsidR="00D35A9B" w:rsidRPr="003D1C4F" w:rsidRDefault="006758BB">
            <w:pPr>
              <w:spacing w:after="0"/>
              <w:rPr>
                <w:rFonts w:ascii="Arial" w:hAnsi="Arial" w:cs="Arial"/>
                <w:sz w:val="20"/>
                <w:szCs w:val="20"/>
              </w:rPr>
            </w:pPr>
            <w:r>
              <w:rPr>
                <w:rFonts w:ascii="Arial" w:eastAsia="Arial" w:hAnsi="Arial" w:cs="Arial"/>
                <w:b/>
                <w:bCs/>
                <w:sz w:val="20"/>
                <w:szCs w:val="20"/>
              </w:rPr>
              <w:t xml:space="preserve">Wednesday </w:t>
            </w:r>
            <w:r w:rsidR="00D35A9B" w:rsidRPr="003D1C4F">
              <w:rPr>
                <w:rFonts w:ascii="Arial" w:eastAsia="Arial" w:hAnsi="Arial" w:cs="Arial"/>
                <w:b/>
                <w:bCs/>
                <w:sz w:val="20"/>
                <w:szCs w:val="20"/>
              </w:rPr>
              <w:t>1</w:t>
            </w:r>
            <w:r w:rsidR="00D35A9B" w:rsidRPr="003D1C4F">
              <w:rPr>
                <w:rFonts w:ascii="Arial" w:eastAsia="Arial" w:hAnsi="Arial" w:cs="Arial"/>
                <w:b/>
                <w:bCs/>
                <w:sz w:val="20"/>
                <w:szCs w:val="20"/>
                <w:vertAlign w:val="superscript"/>
              </w:rPr>
              <w:t>st</w:t>
            </w:r>
            <w:r w:rsidR="00D35A9B" w:rsidRPr="003D1C4F">
              <w:rPr>
                <w:rFonts w:ascii="Arial" w:eastAsia="Arial" w:hAnsi="Arial" w:cs="Arial"/>
                <w:b/>
                <w:bCs/>
                <w:sz w:val="20"/>
                <w:szCs w:val="20"/>
              </w:rPr>
              <w:t xml:space="preserve"> April – </w:t>
            </w:r>
            <w:r>
              <w:rPr>
                <w:rFonts w:ascii="Arial" w:eastAsia="Arial" w:hAnsi="Arial" w:cs="Arial"/>
                <w:b/>
                <w:bCs/>
                <w:sz w:val="20"/>
                <w:szCs w:val="20"/>
              </w:rPr>
              <w:t>Friday 1</w:t>
            </w:r>
            <w:r w:rsidRPr="006758BB">
              <w:rPr>
                <w:rFonts w:ascii="Arial" w:eastAsia="Arial" w:hAnsi="Arial" w:cs="Arial"/>
                <w:b/>
                <w:bCs/>
                <w:sz w:val="20"/>
                <w:szCs w:val="20"/>
                <w:vertAlign w:val="superscript"/>
              </w:rPr>
              <w:t>st</w:t>
            </w:r>
            <w:r>
              <w:rPr>
                <w:rFonts w:ascii="Arial" w:eastAsia="Arial" w:hAnsi="Arial" w:cs="Arial"/>
                <w:b/>
                <w:bCs/>
                <w:sz w:val="20"/>
                <w:szCs w:val="20"/>
              </w:rPr>
              <w:t xml:space="preserve"> May</w:t>
            </w:r>
            <w:r w:rsidR="00D35A9B" w:rsidRPr="003D1C4F">
              <w:rPr>
                <w:rFonts w:ascii="Arial" w:eastAsia="Arial" w:hAnsi="Arial" w:cs="Arial"/>
                <w:b/>
                <w:bCs/>
                <w:sz w:val="20"/>
                <w:szCs w:val="20"/>
              </w:rPr>
              <w:t xml:space="preserve"> 2026</w:t>
            </w:r>
          </w:p>
        </w:tc>
      </w:tr>
    </w:tbl>
    <w:p w14:paraId="09F5B3AD" w14:textId="7DEE395D" w:rsidR="00D35A9B" w:rsidRPr="00135FD1" w:rsidRDefault="00D35A9B" w:rsidP="00D35A9B">
      <w:pPr>
        <w:spacing w:after="0"/>
        <w:rPr>
          <w:rFonts w:ascii="Arial" w:hAnsi="Arial" w:cs="Arial"/>
          <w:sz w:val="22"/>
        </w:rPr>
      </w:pPr>
      <w:r w:rsidRPr="00135FD1">
        <w:rPr>
          <w:rFonts w:ascii="Arial" w:eastAsia="Arial" w:hAnsi="Arial" w:cs="Arial"/>
          <w:noProof/>
          <w:sz w:val="22"/>
        </w:rPr>
        <w:t xml:space="preserve"> </w:t>
      </w:r>
    </w:p>
    <w:p w14:paraId="0B772AC8" w14:textId="2464A304" w:rsidR="001B6846" w:rsidRDefault="001B6846" w:rsidP="00D35A9B">
      <w:pPr>
        <w:pStyle w:val="Title"/>
        <w:rPr>
          <w:rFonts w:ascii="Arial" w:hAnsi="Arial" w:cs="Arial"/>
          <w:sz w:val="22"/>
          <w:szCs w:val="22"/>
        </w:rPr>
      </w:pPr>
    </w:p>
    <w:p w14:paraId="1FC91EBC" w14:textId="43CEA546" w:rsidR="001B6846" w:rsidRDefault="007B02CE" w:rsidP="00D35A9B">
      <w:pPr>
        <w:pStyle w:val="Title"/>
        <w:rPr>
          <w:rFonts w:ascii="Arial" w:hAnsi="Arial" w:cs="Arial"/>
          <w:sz w:val="22"/>
          <w:szCs w:val="22"/>
        </w:rPr>
      </w:pPr>
      <w:r>
        <w:rPr>
          <w:rFonts w:ascii="Arial" w:hAnsi="Arial" w:cs="Arial"/>
          <w:sz w:val="22"/>
          <w:szCs w:val="22"/>
        </w:rPr>
        <w:lastRenderedPageBreak/>
        <w:drawing>
          <wp:anchor distT="0" distB="0" distL="114300" distR="114300" simplePos="0" relativeHeight="251658245" behindDoc="0" locked="0" layoutInCell="1" allowOverlap="1" wp14:anchorId="5C854720" wp14:editId="20A629AF">
            <wp:simplePos x="0" y="0"/>
            <wp:positionH relativeFrom="margin">
              <wp:posOffset>2927350</wp:posOffset>
            </wp:positionH>
            <wp:positionV relativeFrom="page">
              <wp:posOffset>425450</wp:posOffset>
            </wp:positionV>
            <wp:extent cx="2882900" cy="2280285"/>
            <wp:effectExtent l="0" t="0" r="0" b="0"/>
            <wp:wrapNone/>
            <wp:docPr id="287817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900" cy="2280285"/>
                    </a:xfrm>
                    <a:prstGeom prst="rect">
                      <a:avLst/>
                    </a:prstGeom>
                    <a:noFill/>
                  </pic:spPr>
                </pic:pic>
              </a:graphicData>
            </a:graphic>
            <wp14:sizeRelH relativeFrom="page">
              <wp14:pctWidth>0</wp14:pctWidth>
            </wp14:sizeRelH>
            <wp14:sizeRelV relativeFrom="page">
              <wp14:pctHeight>0</wp14:pctHeight>
            </wp14:sizeRelV>
          </wp:anchor>
        </w:drawing>
      </w:r>
    </w:p>
    <w:p w14:paraId="5BAD944A" w14:textId="48A1731C" w:rsidR="001B6846" w:rsidRDefault="001B6846" w:rsidP="00D35A9B">
      <w:pPr>
        <w:pStyle w:val="Title"/>
        <w:rPr>
          <w:rFonts w:ascii="Arial" w:hAnsi="Arial" w:cs="Arial"/>
          <w:sz w:val="22"/>
          <w:szCs w:val="22"/>
        </w:rPr>
      </w:pPr>
    </w:p>
    <w:p w14:paraId="1224168D" w14:textId="230FD51D" w:rsidR="001B6846" w:rsidRDefault="001B6846" w:rsidP="00D35A9B">
      <w:pPr>
        <w:pStyle w:val="Title"/>
        <w:rPr>
          <w:rFonts w:ascii="Arial" w:hAnsi="Arial" w:cs="Arial"/>
          <w:sz w:val="22"/>
          <w:szCs w:val="22"/>
        </w:rPr>
      </w:pPr>
    </w:p>
    <w:p w14:paraId="76F4F834" w14:textId="2D1ED026" w:rsidR="00D35A9B" w:rsidRDefault="00D35A9B" w:rsidP="00D35A9B">
      <w:pPr>
        <w:pStyle w:val="Title"/>
        <w:rPr>
          <w:rFonts w:ascii="Arial" w:hAnsi="Arial" w:cs="Arial"/>
          <w:sz w:val="22"/>
          <w:szCs w:val="22"/>
        </w:rPr>
      </w:pPr>
      <w:r w:rsidRPr="00135FD1">
        <w:rPr>
          <w:rFonts w:ascii="Arial" w:hAnsi="Arial" w:cs="Arial"/>
          <w:sz w:val="22"/>
        </w:rPr>
        <w:drawing>
          <wp:anchor distT="0" distB="0" distL="114300" distR="114300" simplePos="0" relativeHeight="251658242" behindDoc="0" locked="0" layoutInCell="1" allowOverlap="1" wp14:anchorId="70AA63DF" wp14:editId="717A35D5">
            <wp:simplePos x="0" y="0"/>
            <wp:positionH relativeFrom="column">
              <wp:posOffset>-88900</wp:posOffset>
            </wp:positionH>
            <wp:positionV relativeFrom="paragraph">
              <wp:posOffset>-538480</wp:posOffset>
            </wp:positionV>
            <wp:extent cx="1627505" cy="1134110"/>
            <wp:effectExtent l="0" t="0" r="0" b="8890"/>
            <wp:wrapNone/>
            <wp:docPr id="5318383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1134110"/>
                    </a:xfrm>
                    <a:prstGeom prst="rect">
                      <a:avLst/>
                    </a:prstGeom>
                    <a:noFill/>
                  </pic:spPr>
                </pic:pic>
              </a:graphicData>
            </a:graphic>
            <wp14:sizeRelH relativeFrom="page">
              <wp14:pctWidth>0</wp14:pctWidth>
            </wp14:sizeRelH>
            <wp14:sizeRelV relativeFrom="page">
              <wp14:pctHeight>0</wp14:pctHeight>
            </wp14:sizeRelV>
          </wp:anchor>
        </w:drawing>
      </w:r>
    </w:p>
    <w:p w14:paraId="7B8A11F5" w14:textId="77777777" w:rsidR="00D35A9B" w:rsidRPr="00135FD1" w:rsidRDefault="00D35A9B" w:rsidP="003602C6">
      <w:pPr>
        <w:keepNext/>
        <w:spacing w:before="880" w:after="0" w:line="264" w:lineRule="auto"/>
        <w:ind w:left="0" w:right="11" w:firstLine="0"/>
        <w:jc w:val="center"/>
        <w:outlineLvl w:val="0"/>
        <w:rPr>
          <w:rFonts w:ascii="Arial" w:hAnsi="Arial" w:cs="Arial"/>
          <w:b/>
          <w:sz w:val="22"/>
        </w:rPr>
      </w:pPr>
      <w:r w:rsidRPr="00135FD1">
        <w:rPr>
          <w:rFonts w:ascii="Arial" w:hAnsi="Arial" w:cs="Arial"/>
          <w:b/>
          <w:sz w:val="22"/>
        </w:rPr>
        <w:t>LOCAL GOVERNMENT (SCOTLAND) ACT 1973</w:t>
      </w:r>
    </w:p>
    <w:p w14:paraId="7ADFEA59" w14:textId="77777777" w:rsidR="00D35A9B" w:rsidRPr="00135FD1" w:rsidRDefault="00D35A9B" w:rsidP="003602C6">
      <w:pPr>
        <w:keepNext/>
        <w:spacing w:after="0" w:line="264" w:lineRule="auto"/>
        <w:ind w:left="0" w:right="11" w:firstLine="0"/>
        <w:jc w:val="center"/>
        <w:outlineLvl w:val="1"/>
        <w:rPr>
          <w:rFonts w:ascii="Arial" w:hAnsi="Arial" w:cs="Arial"/>
          <w:b/>
          <w:sz w:val="22"/>
        </w:rPr>
      </w:pPr>
      <w:r w:rsidRPr="00135FD1">
        <w:rPr>
          <w:rFonts w:ascii="Arial" w:hAnsi="Arial" w:cs="Arial"/>
          <w:b/>
          <w:sz w:val="22"/>
        </w:rPr>
        <w:t>ELECTION OF A COUNCILLOR FOR THE</w:t>
      </w:r>
    </w:p>
    <w:p w14:paraId="7B2E4C65" w14:textId="77777777" w:rsidR="00D35A9B" w:rsidRPr="00135FD1" w:rsidRDefault="00D35A9B" w:rsidP="003602C6">
      <w:pPr>
        <w:spacing w:after="0" w:line="264" w:lineRule="auto"/>
        <w:ind w:right="11"/>
        <w:jc w:val="center"/>
        <w:rPr>
          <w:rFonts w:ascii="Arial" w:hAnsi="Arial" w:cs="Arial"/>
          <w:b/>
          <w:sz w:val="22"/>
        </w:rPr>
      </w:pPr>
    </w:p>
    <w:p w14:paraId="3A35A678" w14:textId="77777777" w:rsidR="00D35A9B" w:rsidRPr="00135FD1" w:rsidRDefault="00D35A9B" w:rsidP="003602C6">
      <w:pPr>
        <w:spacing w:after="0" w:line="264" w:lineRule="auto"/>
        <w:ind w:right="11"/>
        <w:jc w:val="center"/>
        <w:rPr>
          <w:rFonts w:ascii="Arial" w:hAnsi="Arial" w:cs="Arial"/>
          <w:b/>
          <w:sz w:val="22"/>
        </w:rPr>
      </w:pPr>
      <w:r w:rsidRPr="00135FD1">
        <w:rPr>
          <w:rFonts w:ascii="Arial" w:hAnsi="Arial" w:cs="Arial"/>
          <w:b/>
          <w:sz w:val="22"/>
        </w:rPr>
        <w:t>_________________________________________ COMMUNITY COUNCIL</w:t>
      </w:r>
    </w:p>
    <w:p w14:paraId="37401319" w14:textId="77777777" w:rsidR="00D35A9B" w:rsidRPr="00135FD1" w:rsidRDefault="00D35A9B" w:rsidP="003602C6">
      <w:pPr>
        <w:spacing w:after="0" w:line="264" w:lineRule="auto"/>
        <w:ind w:right="11"/>
        <w:jc w:val="center"/>
        <w:rPr>
          <w:rFonts w:ascii="Arial" w:hAnsi="Arial" w:cs="Arial"/>
          <w:b/>
          <w:sz w:val="22"/>
        </w:rPr>
      </w:pPr>
    </w:p>
    <w:p w14:paraId="30298731" w14:textId="77777777" w:rsidR="00D35A9B" w:rsidRPr="00135FD1" w:rsidRDefault="00D35A9B" w:rsidP="003602C6">
      <w:pPr>
        <w:spacing w:after="0" w:line="264" w:lineRule="auto"/>
        <w:ind w:right="11"/>
        <w:jc w:val="center"/>
        <w:rPr>
          <w:rFonts w:ascii="Arial" w:hAnsi="Arial" w:cs="Arial"/>
          <w:b/>
          <w:sz w:val="22"/>
        </w:rPr>
      </w:pPr>
      <w:r w:rsidRPr="00135FD1">
        <w:rPr>
          <w:rFonts w:ascii="Arial" w:hAnsi="Arial" w:cs="Arial"/>
          <w:b/>
          <w:sz w:val="22"/>
        </w:rPr>
        <w:t>_____________________________________ SUB WARD (if applicable°)</w:t>
      </w:r>
    </w:p>
    <w:p w14:paraId="443425DD" w14:textId="77777777" w:rsidR="00D35A9B" w:rsidRPr="00135FD1" w:rsidRDefault="00D35A9B" w:rsidP="003602C6">
      <w:pPr>
        <w:spacing w:after="0" w:line="264" w:lineRule="auto"/>
        <w:ind w:right="11"/>
        <w:rPr>
          <w:rFonts w:ascii="Arial" w:hAnsi="Arial" w:cs="Arial"/>
          <w:sz w:val="22"/>
        </w:rPr>
      </w:pPr>
    </w:p>
    <w:p w14:paraId="1F9D5891" w14:textId="20A716EF" w:rsidR="00D35A9B" w:rsidRPr="00135FD1" w:rsidRDefault="00D35A9B" w:rsidP="003602C6">
      <w:pPr>
        <w:keepNext/>
        <w:spacing w:after="0" w:line="264" w:lineRule="auto"/>
        <w:ind w:right="11"/>
        <w:jc w:val="center"/>
        <w:outlineLvl w:val="2"/>
        <w:rPr>
          <w:rFonts w:ascii="Arial" w:hAnsi="Arial" w:cs="Arial"/>
          <w:b/>
          <w:sz w:val="22"/>
        </w:rPr>
      </w:pPr>
      <w:r w:rsidRPr="00135FD1">
        <w:rPr>
          <w:rFonts w:ascii="Arial" w:hAnsi="Arial" w:cs="Arial"/>
          <w:b/>
          <w:sz w:val="22"/>
        </w:rPr>
        <w:t>Latest time for delivery of this form to the</w:t>
      </w:r>
    </w:p>
    <w:p w14:paraId="725B7EE0" w14:textId="63C7F50F" w:rsidR="00D35A9B" w:rsidRPr="00135FD1" w:rsidRDefault="003602C6" w:rsidP="003602C6">
      <w:pPr>
        <w:spacing w:after="0" w:line="264" w:lineRule="auto"/>
        <w:ind w:right="11"/>
        <w:jc w:val="center"/>
        <w:rPr>
          <w:rFonts w:ascii="Arial" w:hAnsi="Arial" w:cs="Arial"/>
          <w:b/>
          <w:sz w:val="22"/>
        </w:rPr>
      </w:pPr>
      <w:r>
        <w:rPr>
          <w:rFonts w:ascii="Arial" w:hAnsi="Arial" w:cs="Arial"/>
          <w:b/>
          <w:sz w:val="22"/>
        </w:rPr>
        <w:t xml:space="preserve">Returning Officer, </w:t>
      </w:r>
      <w:r w:rsidR="00D35A9B" w:rsidRPr="00135FD1">
        <w:rPr>
          <w:rFonts w:ascii="Arial" w:hAnsi="Arial" w:cs="Arial"/>
          <w:b/>
          <w:sz w:val="22"/>
        </w:rPr>
        <w:t>Community Council Elections, County Buildings,</w:t>
      </w:r>
    </w:p>
    <w:p w14:paraId="3B1F4D2A" w14:textId="715A46C2" w:rsidR="00D35A9B" w:rsidRPr="00135FD1" w:rsidRDefault="00D35A9B" w:rsidP="003602C6">
      <w:pPr>
        <w:spacing w:after="0" w:line="264" w:lineRule="auto"/>
        <w:ind w:right="11"/>
        <w:jc w:val="center"/>
        <w:rPr>
          <w:rFonts w:ascii="Arial" w:hAnsi="Arial" w:cs="Arial"/>
          <w:b/>
          <w:sz w:val="22"/>
        </w:rPr>
      </w:pPr>
      <w:r w:rsidRPr="00135FD1">
        <w:rPr>
          <w:rFonts w:ascii="Arial" w:hAnsi="Arial" w:cs="Arial"/>
          <w:b/>
          <w:sz w:val="22"/>
        </w:rPr>
        <w:t xml:space="preserve">Wellington Square, Ayr KA7 1DR – </w:t>
      </w:r>
      <w:r w:rsidR="00B82280">
        <w:rPr>
          <w:rFonts w:ascii="Arial" w:hAnsi="Arial" w:cs="Arial"/>
          <w:b/>
          <w:sz w:val="22"/>
        </w:rPr>
        <w:t xml:space="preserve">is </w:t>
      </w:r>
      <w:r w:rsidR="00C52E5A">
        <w:rPr>
          <w:rFonts w:ascii="Arial" w:hAnsi="Arial" w:cs="Arial"/>
          <w:b/>
          <w:sz w:val="22"/>
        </w:rPr>
        <w:t>Friday 13</w:t>
      </w:r>
      <w:r w:rsidR="00C52E5A" w:rsidRPr="00C52E5A">
        <w:rPr>
          <w:rFonts w:ascii="Arial" w:hAnsi="Arial" w:cs="Arial"/>
          <w:b/>
          <w:sz w:val="22"/>
          <w:vertAlign w:val="superscript"/>
        </w:rPr>
        <w:t>th</w:t>
      </w:r>
      <w:r w:rsidR="00C52E5A">
        <w:rPr>
          <w:rFonts w:ascii="Arial" w:hAnsi="Arial" w:cs="Arial"/>
          <w:b/>
          <w:sz w:val="22"/>
        </w:rPr>
        <w:t xml:space="preserve"> February 2026 at 4</w:t>
      </w:r>
      <w:r w:rsidR="0066459B">
        <w:rPr>
          <w:rFonts w:ascii="Arial" w:hAnsi="Arial" w:cs="Arial"/>
          <w:b/>
          <w:sz w:val="22"/>
        </w:rPr>
        <w:t xml:space="preserve"> </w:t>
      </w:r>
      <w:r w:rsidR="00C52E5A">
        <w:rPr>
          <w:rFonts w:ascii="Arial" w:hAnsi="Arial" w:cs="Arial"/>
          <w:b/>
          <w:sz w:val="22"/>
        </w:rPr>
        <w:t>pm</w:t>
      </w:r>
    </w:p>
    <w:p w14:paraId="3AE00C6A" w14:textId="77777777" w:rsidR="00D35A9B" w:rsidRPr="00135FD1" w:rsidRDefault="00D35A9B" w:rsidP="00D35A9B">
      <w:pPr>
        <w:spacing w:after="0"/>
        <w:jc w:val="center"/>
        <w:rPr>
          <w:rFonts w:ascii="Arial" w:hAnsi="Arial" w:cs="Arial"/>
          <w:b/>
          <w:sz w:val="22"/>
        </w:rPr>
      </w:pPr>
    </w:p>
    <w:p w14:paraId="40491546" w14:textId="77777777" w:rsidR="00D35A9B" w:rsidRPr="00135FD1" w:rsidRDefault="00D35A9B" w:rsidP="003602C6">
      <w:pPr>
        <w:spacing w:after="0"/>
        <w:jc w:val="both"/>
        <w:rPr>
          <w:rFonts w:ascii="Arial" w:hAnsi="Arial" w:cs="Arial"/>
          <w:sz w:val="22"/>
        </w:rPr>
      </w:pPr>
      <w:r w:rsidRPr="00135FD1">
        <w:rPr>
          <w:rFonts w:ascii="Arial" w:hAnsi="Arial" w:cs="Arial"/>
          <w:sz w:val="22"/>
        </w:rPr>
        <w:t xml:space="preserve">The information provided by you as part of this nomination will be subject to processing by the Council as data controller. Full details of how the Council process your data can be found on the Council Privacy Notice enclosed with this nomination. </w:t>
      </w:r>
    </w:p>
    <w:p w14:paraId="4EC2054E" w14:textId="77777777" w:rsidR="00D35A9B" w:rsidRPr="00135FD1" w:rsidRDefault="00D35A9B" w:rsidP="00D35A9B">
      <w:pPr>
        <w:spacing w:after="0"/>
        <w:rPr>
          <w:rFonts w:ascii="Arial" w:hAnsi="Arial" w:cs="Arial"/>
          <w:sz w:val="22"/>
        </w:rPr>
      </w:pPr>
    </w:p>
    <w:p w14:paraId="04526A3D" w14:textId="77777777" w:rsidR="00D35A9B" w:rsidRPr="00135FD1" w:rsidRDefault="00D35A9B" w:rsidP="00D35A9B">
      <w:pPr>
        <w:spacing w:after="120"/>
        <w:rPr>
          <w:rFonts w:ascii="Arial" w:hAnsi="Arial" w:cs="Arial"/>
          <w:sz w:val="22"/>
        </w:rPr>
      </w:pPr>
      <w:r w:rsidRPr="00135FD1">
        <w:rPr>
          <w:rFonts w:ascii="Arial" w:hAnsi="Arial" w:cs="Arial"/>
          <w:sz w:val="22"/>
        </w:rPr>
        <w:t>First Name:-</w:t>
      </w:r>
      <w:r w:rsidRPr="00135FD1">
        <w:rPr>
          <w:rFonts w:ascii="Arial" w:hAnsi="Arial" w:cs="Arial"/>
          <w:sz w:val="22"/>
        </w:rPr>
        <w:tab/>
      </w:r>
      <w:r w:rsidRPr="00135FD1">
        <w:rPr>
          <w:rFonts w:ascii="Arial" w:hAnsi="Arial" w:cs="Arial"/>
          <w:sz w:val="22"/>
        </w:rPr>
        <w:tab/>
        <w:t>…………………………………………………………………………</w:t>
      </w:r>
    </w:p>
    <w:p w14:paraId="68C26506" w14:textId="77777777" w:rsidR="00D35A9B" w:rsidRPr="00135FD1" w:rsidRDefault="00D35A9B" w:rsidP="00D35A9B">
      <w:pPr>
        <w:spacing w:after="120"/>
        <w:rPr>
          <w:rFonts w:ascii="Arial" w:hAnsi="Arial" w:cs="Arial"/>
          <w:sz w:val="22"/>
        </w:rPr>
      </w:pPr>
      <w:r w:rsidRPr="00135FD1">
        <w:rPr>
          <w:rFonts w:ascii="Arial" w:hAnsi="Arial" w:cs="Arial"/>
          <w:sz w:val="22"/>
        </w:rPr>
        <w:t>Any Middle Names:-</w:t>
      </w:r>
      <w:r w:rsidRPr="00135FD1">
        <w:rPr>
          <w:rFonts w:ascii="Arial" w:hAnsi="Arial" w:cs="Arial"/>
          <w:sz w:val="22"/>
        </w:rPr>
        <w:tab/>
        <w:t>…………………………………………………………………………</w:t>
      </w:r>
    </w:p>
    <w:p w14:paraId="04AA803C" w14:textId="77777777" w:rsidR="00D35A9B" w:rsidRPr="00135FD1" w:rsidRDefault="00D35A9B" w:rsidP="00D35A9B">
      <w:pPr>
        <w:spacing w:after="120"/>
        <w:rPr>
          <w:rFonts w:ascii="Arial" w:hAnsi="Arial" w:cs="Arial"/>
          <w:sz w:val="22"/>
        </w:rPr>
      </w:pPr>
      <w:r w:rsidRPr="00135FD1">
        <w:rPr>
          <w:rFonts w:ascii="Arial" w:hAnsi="Arial" w:cs="Arial"/>
          <w:sz w:val="22"/>
        </w:rPr>
        <w:t>Surname:-</w:t>
      </w:r>
      <w:r w:rsidRPr="00135FD1">
        <w:rPr>
          <w:rFonts w:ascii="Arial" w:hAnsi="Arial" w:cs="Arial"/>
          <w:sz w:val="22"/>
        </w:rPr>
        <w:tab/>
      </w:r>
      <w:r w:rsidRPr="00135FD1">
        <w:rPr>
          <w:rFonts w:ascii="Arial" w:hAnsi="Arial" w:cs="Arial"/>
          <w:sz w:val="22"/>
        </w:rPr>
        <w:tab/>
        <w:t>…………………………………………………………………………</w:t>
      </w:r>
    </w:p>
    <w:p w14:paraId="1C06243D" w14:textId="77777777" w:rsidR="00D35A9B" w:rsidRPr="00135FD1" w:rsidRDefault="00D35A9B" w:rsidP="00D35A9B">
      <w:pPr>
        <w:spacing w:after="120"/>
        <w:rPr>
          <w:rFonts w:ascii="Arial" w:hAnsi="Arial" w:cs="Arial"/>
          <w:sz w:val="22"/>
        </w:rPr>
      </w:pPr>
      <w:r w:rsidRPr="00135FD1">
        <w:rPr>
          <w:rFonts w:ascii="Arial" w:hAnsi="Arial" w:cs="Arial"/>
          <w:sz w:val="22"/>
        </w:rPr>
        <w:t>Address:-</w:t>
      </w:r>
      <w:r w:rsidRPr="00135FD1">
        <w:rPr>
          <w:rFonts w:ascii="Arial" w:hAnsi="Arial" w:cs="Arial"/>
          <w:sz w:val="22"/>
        </w:rPr>
        <w:tab/>
      </w:r>
      <w:r w:rsidRPr="00135FD1">
        <w:rPr>
          <w:rFonts w:ascii="Arial" w:hAnsi="Arial" w:cs="Arial"/>
          <w:sz w:val="22"/>
        </w:rPr>
        <w:tab/>
        <w:t>…………………………………………………………………………</w:t>
      </w:r>
    </w:p>
    <w:p w14:paraId="32A8F29B" w14:textId="59F16F1B" w:rsidR="00D35A9B" w:rsidRPr="00135FD1" w:rsidRDefault="00D35A9B" w:rsidP="00D35A9B">
      <w:pPr>
        <w:spacing w:after="120"/>
        <w:rPr>
          <w:rFonts w:ascii="Arial" w:hAnsi="Arial" w:cs="Arial"/>
          <w:sz w:val="22"/>
        </w:rPr>
      </w:pPr>
      <w:r w:rsidRPr="00135FD1">
        <w:rPr>
          <w:rFonts w:ascii="Arial" w:hAnsi="Arial" w:cs="Arial"/>
          <w:sz w:val="22"/>
        </w:rPr>
        <w:tab/>
      </w:r>
      <w:r w:rsidRPr="00135FD1">
        <w:rPr>
          <w:rFonts w:ascii="Arial" w:hAnsi="Arial" w:cs="Arial"/>
          <w:sz w:val="22"/>
        </w:rPr>
        <w:tab/>
      </w:r>
      <w:r w:rsidRPr="00135FD1">
        <w:rPr>
          <w:rFonts w:ascii="Arial" w:hAnsi="Arial" w:cs="Arial"/>
          <w:sz w:val="22"/>
        </w:rPr>
        <w:tab/>
      </w:r>
      <w:r>
        <w:rPr>
          <w:rFonts w:ascii="Arial" w:hAnsi="Arial" w:cs="Arial"/>
          <w:sz w:val="22"/>
        </w:rPr>
        <w:t xml:space="preserve">            </w:t>
      </w:r>
      <w:r w:rsidRPr="00135FD1">
        <w:rPr>
          <w:rFonts w:ascii="Arial" w:hAnsi="Arial" w:cs="Arial"/>
          <w:sz w:val="22"/>
        </w:rPr>
        <w:t>…………………………………………………………………………</w:t>
      </w:r>
    </w:p>
    <w:p w14:paraId="166FF1DD" w14:textId="77777777" w:rsidR="00D35A9B" w:rsidRPr="00135FD1" w:rsidRDefault="00D35A9B" w:rsidP="00D35A9B">
      <w:pPr>
        <w:spacing w:after="120"/>
        <w:rPr>
          <w:rFonts w:ascii="Arial" w:hAnsi="Arial" w:cs="Arial"/>
          <w:sz w:val="22"/>
        </w:rPr>
      </w:pPr>
      <w:r w:rsidRPr="00135FD1">
        <w:rPr>
          <w:rFonts w:ascii="Arial" w:hAnsi="Arial" w:cs="Arial"/>
          <w:sz w:val="22"/>
        </w:rPr>
        <w:t>Postcode:-</w:t>
      </w:r>
      <w:r w:rsidRPr="00135FD1">
        <w:rPr>
          <w:rFonts w:ascii="Arial" w:hAnsi="Arial" w:cs="Arial"/>
          <w:sz w:val="22"/>
        </w:rPr>
        <w:tab/>
      </w:r>
      <w:r w:rsidRPr="00135FD1">
        <w:rPr>
          <w:rFonts w:ascii="Arial" w:hAnsi="Arial" w:cs="Arial"/>
          <w:sz w:val="22"/>
        </w:rPr>
        <w:tab/>
        <w:t>…………………………………………………………………………</w:t>
      </w:r>
    </w:p>
    <w:p w14:paraId="5F9E5EAF" w14:textId="77777777" w:rsidR="00D35A9B" w:rsidRPr="00135FD1" w:rsidRDefault="00D35A9B" w:rsidP="00D35A9B">
      <w:pPr>
        <w:spacing w:after="120"/>
        <w:rPr>
          <w:rFonts w:ascii="Arial" w:hAnsi="Arial" w:cs="Arial"/>
          <w:sz w:val="22"/>
        </w:rPr>
      </w:pPr>
      <w:r w:rsidRPr="00135FD1">
        <w:rPr>
          <w:rFonts w:ascii="Arial" w:hAnsi="Arial" w:cs="Arial"/>
          <w:sz w:val="22"/>
        </w:rPr>
        <w:t xml:space="preserve">Telephone:- </w:t>
      </w:r>
      <w:r w:rsidRPr="00135FD1">
        <w:rPr>
          <w:rFonts w:ascii="Arial" w:hAnsi="Arial" w:cs="Arial"/>
          <w:sz w:val="22"/>
        </w:rPr>
        <w:tab/>
      </w:r>
      <w:r w:rsidRPr="00135FD1">
        <w:rPr>
          <w:rFonts w:ascii="Arial" w:hAnsi="Arial" w:cs="Arial"/>
          <w:sz w:val="22"/>
        </w:rPr>
        <w:tab/>
        <w:t>………………………………</w:t>
      </w:r>
      <w:r w:rsidRPr="00135FD1">
        <w:rPr>
          <w:rFonts w:ascii="Arial" w:hAnsi="Arial" w:cs="Arial"/>
          <w:sz w:val="22"/>
        </w:rPr>
        <w:tab/>
        <w:t>Mobile:-…………………………….</w:t>
      </w:r>
    </w:p>
    <w:p w14:paraId="59A350A4" w14:textId="77777777" w:rsidR="00D35A9B" w:rsidRPr="00135FD1" w:rsidRDefault="00D35A9B" w:rsidP="00D35A9B">
      <w:pPr>
        <w:spacing w:after="120"/>
        <w:rPr>
          <w:rFonts w:ascii="Arial" w:hAnsi="Arial" w:cs="Arial"/>
          <w:sz w:val="22"/>
        </w:rPr>
      </w:pPr>
      <w:r w:rsidRPr="00135FD1">
        <w:rPr>
          <w:rFonts w:ascii="Arial" w:hAnsi="Arial" w:cs="Arial"/>
          <w:sz w:val="22"/>
        </w:rPr>
        <w:t>Email address:-</w:t>
      </w:r>
      <w:r w:rsidRPr="00135FD1">
        <w:rPr>
          <w:rFonts w:ascii="Arial" w:hAnsi="Arial" w:cs="Arial"/>
          <w:sz w:val="22"/>
        </w:rPr>
        <w:tab/>
        <w:t>…………………………………………………………………………</w:t>
      </w:r>
    </w:p>
    <w:p w14:paraId="3FF69F13" w14:textId="77777777" w:rsidR="008818C7" w:rsidRDefault="00D35A9B" w:rsidP="00896DF2">
      <w:pPr>
        <w:jc w:val="both"/>
        <w:rPr>
          <w:rFonts w:ascii="Arial" w:hAnsi="Arial" w:cs="Arial"/>
          <w:sz w:val="20"/>
          <w:szCs w:val="20"/>
        </w:rPr>
      </w:pPr>
      <w:r w:rsidRPr="003602C6">
        <w:rPr>
          <w:rFonts w:ascii="Arial" w:hAnsi="Arial" w:cs="Arial"/>
          <w:sz w:val="20"/>
          <w:szCs w:val="20"/>
        </w:rPr>
        <w:t xml:space="preserve">I certify that the above particulars are correct, that I am aged 16 years or over on </w:t>
      </w:r>
      <w:r w:rsidR="00C52E5A" w:rsidRPr="003602C6">
        <w:rPr>
          <w:rFonts w:ascii="Arial" w:hAnsi="Arial" w:cs="Arial"/>
          <w:sz w:val="20"/>
          <w:szCs w:val="20"/>
        </w:rPr>
        <w:t>Friday 13</w:t>
      </w:r>
      <w:r w:rsidR="00C52E5A" w:rsidRPr="003602C6">
        <w:rPr>
          <w:rFonts w:ascii="Arial" w:hAnsi="Arial" w:cs="Arial"/>
          <w:sz w:val="20"/>
          <w:szCs w:val="20"/>
          <w:vertAlign w:val="superscript"/>
        </w:rPr>
        <w:t>th</w:t>
      </w:r>
      <w:r w:rsidR="00C52E5A" w:rsidRPr="003602C6">
        <w:rPr>
          <w:rFonts w:ascii="Arial" w:hAnsi="Arial" w:cs="Arial"/>
          <w:sz w:val="20"/>
          <w:szCs w:val="20"/>
        </w:rPr>
        <w:t xml:space="preserve"> February 2026</w:t>
      </w:r>
      <w:r w:rsidRPr="003602C6">
        <w:rPr>
          <w:rFonts w:ascii="Arial" w:hAnsi="Arial" w:cs="Arial"/>
          <w:sz w:val="20"/>
          <w:szCs w:val="20"/>
        </w:rPr>
        <w:t xml:space="preserve"> and</w:t>
      </w:r>
      <w:r w:rsidR="003602C6" w:rsidRPr="003602C6">
        <w:rPr>
          <w:rFonts w:ascii="Arial" w:hAnsi="Arial" w:cs="Arial"/>
          <w:sz w:val="20"/>
          <w:szCs w:val="20"/>
        </w:rPr>
        <w:t>,</w:t>
      </w:r>
      <w:r w:rsidRPr="003602C6">
        <w:rPr>
          <w:rFonts w:ascii="Arial" w:hAnsi="Arial" w:cs="Arial"/>
          <w:sz w:val="20"/>
          <w:szCs w:val="20"/>
        </w:rPr>
        <w:t xml:space="preserve"> whose name appears on the Register of Local Government Electors for the Community Council referred to above and</w:t>
      </w:r>
      <w:r w:rsidR="003602C6" w:rsidRPr="003602C6">
        <w:rPr>
          <w:rFonts w:ascii="Arial" w:hAnsi="Arial" w:cs="Arial"/>
          <w:sz w:val="20"/>
          <w:szCs w:val="20"/>
        </w:rPr>
        <w:t>,</w:t>
      </w:r>
      <w:r w:rsidRPr="003602C6">
        <w:rPr>
          <w:rFonts w:ascii="Arial" w:hAnsi="Arial" w:cs="Arial"/>
          <w:sz w:val="20"/>
          <w:szCs w:val="20"/>
        </w:rPr>
        <w:t xml:space="preserve"> that I am not disqualified from candidature in terms of the Community Council Scheme for South Ayrshire Council (e</w:t>
      </w:r>
      <w:r w:rsidR="003602C6" w:rsidRPr="003602C6">
        <w:rPr>
          <w:rFonts w:ascii="Arial" w:hAnsi="Arial" w:cs="Arial"/>
          <w:sz w:val="20"/>
          <w:szCs w:val="20"/>
        </w:rPr>
        <w:t>.</w:t>
      </w:r>
      <w:r w:rsidRPr="003602C6">
        <w:rPr>
          <w:rFonts w:ascii="Arial" w:hAnsi="Arial" w:cs="Arial"/>
          <w:sz w:val="20"/>
          <w:szCs w:val="20"/>
        </w:rPr>
        <w:t>g</w:t>
      </w:r>
      <w:r w:rsidR="003602C6" w:rsidRPr="003602C6">
        <w:rPr>
          <w:rFonts w:ascii="Arial" w:hAnsi="Arial" w:cs="Arial"/>
          <w:sz w:val="20"/>
          <w:szCs w:val="20"/>
        </w:rPr>
        <w:t>.</w:t>
      </w:r>
      <w:r w:rsidRPr="003602C6">
        <w:rPr>
          <w:rFonts w:ascii="Arial" w:hAnsi="Arial" w:cs="Arial"/>
          <w:sz w:val="20"/>
          <w:szCs w:val="20"/>
        </w:rPr>
        <w:t xml:space="preserve"> by being a member of South Ayrshire Council or by being disqualified from candidature in a Local Government Election in terms of subsections 1(b) or (c) of Section 31 of the Local Government (Scotland) Act 1973). </w:t>
      </w:r>
    </w:p>
    <w:p w14:paraId="5A59FAE1" w14:textId="47C732DA" w:rsidR="00C52E5A" w:rsidRPr="00BE28F3" w:rsidRDefault="00D35A9B" w:rsidP="00896DF2">
      <w:pPr>
        <w:jc w:val="both"/>
        <w:rPr>
          <w:rFonts w:ascii="Arial" w:hAnsi="Arial" w:cs="Arial"/>
          <w:b/>
          <w:bCs/>
          <w:sz w:val="22"/>
        </w:rPr>
      </w:pPr>
      <w:r w:rsidRPr="00BE28F3">
        <w:rPr>
          <w:rFonts w:ascii="Arial" w:hAnsi="Arial" w:cs="Arial"/>
          <w:b/>
          <w:bCs/>
          <w:sz w:val="22"/>
        </w:rPr>
        <w:t>I consent to my nomination as candidate.</w:t>
      </w:r>
    </w:p>
    <w:p w14:paraId="63FF4987" w14:textId="58635250" w:rsidR="00D35A9B" w:rsidRPr="00135FD1" w:rsidRDefault="00D35A9B" w:rsidP="00D35A9B">
      <w:pPr>
        <w:spacing w:after="120"/>
        <w:rPr>
          <w:rFonts w:ascii="Arial" w:hAnsi="Arial" w:cs="Arial"/>
          <w:sz w:val="22"/>
        </w:rPr>
      </w:pPr>
      <w:r w:rsidRPr="00135FD1">
        <w:rPr>
          <w:rFonts w:ascii="Arial" w:hAnsi="Arial" w:cs="Arial"/>
          <w:sz w:val="22"/>
        </w:rPr>
        <w:t>Signature of Candidate …………………………………………..</w:t>
      </w:r>
      <w:r w:rsidR="003602C6">
        <w:rPr>
          <w:rFonts w:ascii="Arial" w:hAnsi="Arial" w:cs="Arial"/>
          <w:sz w:val="22"/>
        </w:rPr>
        <w:t>.</w:t>
      </w:r>
    </w:p>
    <w:p w14:paraId="53B4A0A0" w14:textId="3FF5EBC9" w:rsidR="00D35A9B" w:rsidRPr="00135FD1" w:rsidRDefault="00D35A9B" w:rsidP="00D35A9B">
      <w:pPr>
        <w:spacing w:after="120"/>
        <w:rPr>
          <w:rFonts w:ascii="Arial" w:hAnsi="Arial" w:cs="Arial"/>
          <w:sz w:val="22"/>
        </w:rPr>
      </w:pPr>
      <w:r w:rsidRPr="00135FD1">
        <w:rPr>
          <w:rFonts w:ascii="Arial" w:hAnsi="Arial" w:cs="Arial"/>
          <w:sz w:val="22"/>
        </w:rPr>
        <w:t>Date ………………………………………………………………</w:t>
      </w:r>
      <w:r w:rsidR="003602C6">
        <w:rPr>
          <w:rFonts w:ascii="Arial" w:hAnsi="Arial" w:cs="Arial"/>
          <w:sz w:val="22"/>
        </w:rPr>
        <w:t>…</w:t>
      </w:r>
    </w:p>
    <w:p w14:paraId="5382F922" w14:textId="2F112FC1" w:rsidR="00D35A9B" w:rsidRPr="00135FD1" w:rsidRDefault="00D35A9B" w:rsidP="00D35A9B">
      <w:pPr>
        <w:spacing w:after="120"/>
        <w:rPr>
          <w:rFonts w:ascii="Arial" w:hAnsi="Arial" w:cs="Arial"/>
          <w:sz w:val="22"/>
        </w:rPr>
      </w:pPr>
      <w:r w:rsidRPr="00135FD1">
        <w:rPr>
          <w:rFonts w:ascii="Arial" w:hAnsi="Arial" w:cs="Arial"/>
          <w:sz w:val="22"/>
        </w:rPr>
        <w:t>Full name of Witness …………………………………………….</w:t>
      </w:r>
      <w:r w:rsidR="003602C6">
        <w:rPr>
          <w:rFonts w:ascii="Arial" w:hAnsi="Arial" w:cs="Arial"/>
          <w:sz w:val="22"/>
        </w:rPr>
        <w:t>..</w:t>
      </w:r>
    </w:p>
    <w:p w14:paraId="629C737A" w14:textId="77777777" w:rsidR="00D35A9B" w:rsidRPr="00135FD1" w:rsidRDefault="00D35A9B" w:rsidP="00D35A9B">
      <w:pPr>
        <w:spacing w:after="120"/>
        <w:rPr>
          <w:rFonts w:ascii="Arial" w:hAnsi="Arial" w:cs="Arial"/>
          <w:sz w:val="22"/>
        </w:rPr>
      </w:pPr>
      <w:r w:rsidRPr="00135FD1">
        <w:rPr>
          <w:rFonts w:ascii="Arial" w:hAnsi="Arial" w:cs="Arial"/>
          <w:sz w:val="22"/>
        </w:rPr>
        <w:t>Signature of Witness ………………………………………………</w:t>
      </w:r>
    </w:p>
    <w:p w14:paraId="052C423C" w14:textId="77777777" w:rsidR="00D35A9B" w:rsidRDefault="00D35A9B" w:rsidP="00D35A9B">
      <w:pPr>
        <w:spacing w:after="120"/>
        <w:rPr>
          <w:rFonts w:ascii="Arial" w:hAnsi="Arial" w:cs="Arial"/>
          <w:sz w:val="22"/>
        </w:rPr>
      </w:pPr>
      <w:r w:rsidRPr="00135FD1">
        <w:rPr>
          <w:rFonts w:ascii="Arial" w:hAnsi="Arial" w:cs="Arial"/>
          <w:sz w:val="22"/>
        </w:rPr>
        <w:t xml:space="preserve">Address of Witness ………………………………………………..    </w:t>
      </w:r>
    </w:p>
    <w:p w14:paraId="0947E521" w14:textId="5DF7B2EE" w:rsidR="003602C6" w:rsidRDefault="00D35A9B" w:rsidP="00C2526D">
      <w:pPr>
        <w:spacing w:after="120"/>
        <w:rPr>
          <w:rFonts w:ascii="Arial" w:hAnsi="Arial" w:cs="Arial"/>
          <w:sz w:val="22"/>
        </w:rPr>
      </w:pPr>
      <w:r>
        <w:rPr>
          <w:rFonts w:ascii="Arial" w:hAnsi="Arial" w:cs="Arial"/>
          <w:sz w:val="22"/>
        </w:rPr>
        <w:t xml:space="preserve">                                ………………………………………………...    </w:t>
      </w:r>
      <w:r w:rsidR="00C2526D">
        <w:rPr>
          <w:rFonts w:ascii="Arial" w:hAnsi="Arial" w:cs="Arial"/>
          <w:sz w:val="22"/>
        </w:rPr>
        <w:tab/>
      </w:r>
      <w:r w:rsidR="0088471F">
        <w:rPr>
          <w:rFonts w:ascii="Arial" w:hAnsi="Arial" w:cs="Arial"/>
          <w:sz w:val="22"/>
        </w:rPr>
        <w:t xml:space="preserve">     </w:t>
      </w:r>
      <w:r w:rsidR="00243BAF" w:rsidRPr="00C2526D">
        <w:rPr>
          <w:rFonts w:ascii="Arial" w:hAnsi="Arial" w:cs="Arial"/>
          <w:b/>
          <w:bCs/>
          <w:sz w:val="18"/>
          <w:szCs w:val="18"/>
        </w:rPr>
        <w:t>Page 1/2</w:t>
      </w:r>
      <w:r w:rsidRPr="00C2526D">
        <w:rPr>
          <w:rFonts w:ascii="Arial" w:hAnsi="Arial" w:cs="Arial"/>
          <w:b/>
          <w:bCs/>
          <w:sz w:val="18"/>
          <w:szCs w:val="18"/>
        </w:rPr>
        <w:t xml:space="preserve"> </w:t>
      </w:r>
      <w:r w:rsidR="00243BAF" w:rsidRPr="00C2526D">
        <w:rPr>
          <w:rFonts w:ascii="Arial" w:hAnsi="Arial" w:cs="Arial"/>
          <w:b/>
          <w:bCs/>
          <w:sz w:val="18"/>
          <w:szCs w:val="18"/>
        </w:rPr>
        <w:t>No</w:t>
      </w:r>
      <w:r w:rsidR="00896DF2" w:rsidRPr="00C2526D">
        <w:rPr>
          <w:rFonts w:ascii="Arial" w:hAnsi="Arial" w:cs="Arial"/>
          <w:b/>
          <w:bCs/>
          <w:sz w:val="18"/>
          <w:szCs w:val="18"/>
        </w:rPr>
        <w:t>m. Form 2026</w:t>
      </w:r>
      <w:r w:rsidRPr="00C2526D">
        <w:rPr>
          <w:rFonts w:ascii="Arial" w:hAnsi="Arial" w:cs="Arial"/>
          <w:b/>
          <w:bCs/>
          <w:sz w:val="18"/>
          <w:szCs w:val="18"/>
        </w:rPr>
        <w:t xml:space="preserve"> </w:t>
      </w:r>
      <w:r w:rsidRPr="00C2526D">
        <w:rPr>
          <w:rFonts w:ascii="Arial" w:hAnsi="Arial" w:cs="Arial"/>
          <w:sz w:val="18"/>
          <w:szCs w:val="18"/>
        </w:rPr>
        <w:t xml:space="preserve">  </w:t>
      </w:r>
      <w:r>
        <w:rPr>
          <w:rFonts w:ascii="Arial" w:hAnsi="Arial" w:cs="Arial"/>
          <w:sz w:val="22"/>
        </w:rPr>
        <w:t xml:space="preserve">                   </w:t>
      </w:r>
    </w:p>
    <w:p w14:paraId="6A1FE8CF" w14:textId="455E9DDD" w:rsidR="00D35A9B" w:rsidRPr="003602C6" w:rsidRDefault="00D35A9B" w:rsidP="003602C6">
      <w:pPr>
        <w:spacing w:after="120"/>
        <w:rPr>
          <w:rFonts w:ascii="Arial" w:hAnsi="Arial" w:cs="Arial"/>
          <w:sz w:val="22"/>
        </w:rPr>
      </w:pPr>
      <w:r w:rsidRPr="00135FD1">
        <w:rPr>
          <w:rFonts w:ascii="Arial" w:hAnsi="Arial" w:cs="Arial"/>
          <w:b/>
          <w:sz w:val="22"/>
        </w:rPr>
        <w:lastRenderedPageBreak/>
        <w:t xml:space="preserve">Candidate's </w:t>
      </w:r>
      <w:r w:rsidR="003602C6">
        <w:rPr>
          <w:rFonts w:ascii="Arial" w:hAnsi="Arial" w:cs="Arial"/>
          <w:b/>
          <w:sz w:val="22"/>
        </w:rPr>
        <w:t>S</w:t>
      </w:r>
      <w:r w:rsidRPr="00135FD1">
        <w:rPr>
          <w:rFonts w:ascii="Arial" w:hAnsi="Arial" w:cs="Arial"/>
          <w:b/>
          <w:sz w:val="22"/>
        </w:rPr>
        <w:t>tatement</w:t>
      </w:r>
    </w:p>
    <w:p w14:paraId="65333D37" w14:textId="77777777" w:rsidR="00D35A9B" w:rsidRPr="00135FD1" w:rsidRDefault="00D35A9B" w:rsidP="00D35A9B">
      <w:pPr>
        <w:jc w:val="both"/>
        <w:rPr>
          <w:rFonts w:ascii="Arial" w:hAnsi="Arial" w:cs="Arial"/>
          <w:sz w:val="22"/>
        </w:rPr>
      </w:pPr>
      <w:r w:rsidRPr="00135FD1">
        <w:rPr>
          <w:rFonts w:ascii="Arial" w:hAnsi="Arial" w:cs="Arial"/>
          <w:b/>
          <w:i/>
          <w:sz w:val="22"/>
        </w:rPr>
        <w:t>(must not exceed 50 words)</w:t>
      </w:r>
    </w:p>
    <w:p w14:paraId="79C05605" w14:textId="59DAF668" w:rsidR="00D35A9B" w:rsidRPr="00135FD1" w:rsidRDefault="00D35A9B" w:rsidP="00D35A9B">
      <w:pPr>
        <w:jc w:val="both"/>
        <w:rPr>
          <w:rFonts w:ascii="Arial" w:hAnsi="Arial" w:cs="Arial"/>
          <w:color w:val="FF0000"/>
          <w:sz w:val="22"/>
        </w:rPr>
      </w:pPr>
      <w:r w:rsidRPr="00135FD1">
        <w:rPr>
          <w:rFonts w:ascii="Arial" w:hAnsi="Arial" w:cs="Arial"/>
          <w:sz w:val="22"/>
        </w:rPr>
        <w:t>This statement will be published</w:t>
      </w:r>
      <w:r w:rsidR="003602C6">
        <w:rPr>
          <w:rFonts w:ascii="Arial" w:hAnsi="Arial" w:cs="Arial"/>
          <w:sz w:val="22"/>
        </w:rPr>
        <w:t>,</w:t>
      </w:r>
      <w:r w:rsidRPr="00135FD1">
        <w:rPr>
          <w:rFonts w:ascii="Arial" w:hAnsi="Arial" w:cs="Arial"/>
          <w:sz w:val="22"/>
        </w:rPr>
        <w:t xml:space="preserve"> together with any other validly nominated candidates' statements, where there will be a contested election.  It is recommended that the candidate provides a statement saying why he/she wants to be elected, however there is no obligation on a candidate to complete this part, it is entirely optional.</w:t>
      </w:r>
    </w:p>
    <w:p w14:paraId="62B1055C" w14:textId="77777777" w:rsidR="00D35A9B" w:rsidRPr="00135FD1" w:rsidRDefault="00D35A9B" w:rsidP="00D35A9B">
      <w:pPr>
        <w:jc w:val="both"/>
        <w:rPr>
          <w:rFonts w:ascii="Arial" w:hAnsi="Arial" w:cs="Arial"/>
          <w:b/>
          <w:bCs/>
          <w:sz w:val="22"/>
        </w:rPr>
      </w:pPr>
      <w:r w:rsidRPr="00135FD1">
        <w:rPr>
          <w:rFonts w:ascii="Arial" w:hAnsi="Arial" w:cs="Arial"/>
          <w:b/>
          <w:bCs/>
          <w:color w:val="auto"/>
          <w:sz w:val="22"/>
        </w:rPr>
        <w:t>PLEASE COMPLETE IN BLOCK LETTERS</w:t>
      </w:r>
    </w:p>
    <w:p w14:paraId="3C278AE4"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540818F4"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55B23775"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31067625"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5FEF3FD5"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7870B8C6"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176D8170" w14:textId="77777777" w:rsidR="00D35A9B" w:rsidRPr="00135FD1" w:rsidRDefault="00D35A9B" w:rsidP="00D35A9B">
      <w:pPr>
        <w:jc w:val="both"/>
        <w:rPr>
          <w:rFonts w:ascii="Arial" w:hAnsi="Arial" w:cs="Arial"/>
          <w:b/>
          <w:bCs/>
          <w:sz w:val="22"/>
        </w:rPr>
      </w:pPr>
      <w:r w:rsidRPr="00135FD1">
        <w:rPr>
          <w:rFonts w:ascii="Arial" w:hAnsi="Arial" w:cs="Arial"/>
          <w:b/>
          <w:bCs/>
          <w:sz w:val="22"/>
        </w:rPr>
        <w:t>_________________________________________________________________________</w:t>
      </w:r>
    </w:p>
    <w:p w14:paraId="5F0B62C1" w14:textId="77777777" w:rsidR="00D35A9B" w:rsidRPr="00135FD1" w:rsidRDefault="00D35A9B" w:rsidP="00D35A9B">
      <w:pPr>
        <w:jc w:val="both"/>
        <w:rPr>
          <w:rFonts w:ascii="Arial" w:hAnsi="Arial" w:cs="Arial"/>
          <w:b/>
          <w:bCs/>
          <w:color w:val="auto"/>
          <w:sz w:val="22"/>
        </w:rPr>
      </w:pPr>
      <w:r w:rsidRPr="00135FD1">
        <w:rPr>
          <w:rFonts w:ascii="Arial" w:hAnsi="Arial" w:cs="Arial"/>
          <w:b/>
          <w:bCs/>
          <w:sz w:val="22"/>
        </w:rPr>
        <w:t>_________________________________________________________________________</w:t>
      </w:r>
    </w:p>
    <w:p w14:paraId="52D86160" w14:textId="77777777" w:rsidR="00D35A9B" w:rsidRPr="00135FD1" w:rsidRDefault="00D35A9B" w:rsidP="00D35A9B">
      <w:pPr>
        <w:rPr>
          <w:rFonts w:ascii="Arial" w:hAnsi="Arial" w:cs="Arial"/>
          <w:color w:val="FF0000"/>
          <w:sz w:val="22"/>
        </w:rPr>
      </w:pPr>
    </w:p>
    <w:p w14:paraId="521C82DB" w14:textId="77777777" w:rsidR="00D35A9B" w:rsidRPr="00135FD1" w:rsidRDefault="00D35A9B" w:rsidP="00D35A9B">
      <w:pPr>
        <w:tabs>
          <w:tab w:val="left" w:pos="432"/>
        </w:tabs>
        <w:spacing w:after="0" w:line="240" w:lineRule="auto"/>
        <w:ind w:left="0" w:right="0" w:firstLine="0"/>
        <w:jc w:val="both"/>
        <w:rPr>
          <w:rFonts w:ascii="Arial" w:hAnsi="Arial" w:cs="Arial"/>
          <w:sz w:val="22"/>
        </w:rPr>
      </w:pPr>
      <w:r w:rsidRPr="00135FD1">
        <w:rPr>
          <w:rFonts w:ascii="Arial" w:hAnsi="Arial" w:cs="Arial"/>
          <w:sz w:val="22"/>
        </w:rPr>
        <w:t>Nomination Forms must be delivered to:-</w:t>
      </w:r>
    </w:p>
    <w:p w14:paraId="2AD4E360" w14:textId="77777777" w:rsidR="00D35A9B" w:rsidRPr="00135FD1" w:rsidRDefault="00D35A9B" w:rsidP="00D35A9B">
      <w:pPr>
        <w:tabs>
          <w:tab w:val="left" w:pos="432"/>
        </w:tabs>
        <w:spacing w:after="0"/>
        <w:jc w:val="both"/>
        <w:rPr>
          <w:rFonts w:ascii="Arial" w:hAnsi="Arial" w:cs="Arial"/>
          <w:sz w:val="22"/>
        </w:rPr>
      </w:pPr>
    </w:p>
    <w:p w14:paraId="4423AF38" w14:textId="77777777" w:rsidR="00D35A9B" w:rsidRPr="00135FD1" w:rsidRDefault="00D35A9B" w:rsidP="00D35A9B">
      <w:pPr>
        <w:keepNext/>
        <w:tabs>
          <w:tab w:val="left" w:pos="450"/>
        </w:tabs>
        <w:spacing w:after="0"/>
        <w:jc w:val="both"/>
        <w:outlineLvl w:val="4"/>
        <w:rPr>
          <w:rFonts w:ascii="Arial" w:hAnsi="Arial" w:cs="Arial"/>
          <w:b/>
          <w:sz w:val="22"/>
        </w:rPr>
      </w:pPr>
      <w:r w:rsidRPr="00135FD1">
        <w:rPr>
          <w:rFonts w:ascii="Arial" w:hAnsi="Arial" w:cs="Arial"/>
          <w:b/>
          <w:sz w:val="22"/>
        </w:rPr>
        <w:tab/>
        <w:t>Returning Officer</w:t>
      </w:r>
    </w:p>
    <w:p w14:paraId="2805CCEA" w14:textId="77777777" w:rsidR="00D35A9B" w:rsidRPr="00135FD1" w:rsidRDefault="00D35A9B" w:rsidP="00D35A9B">
      <w:pPr>
        <w:tabs>
          <w:tab w:val="left" w:pos="432"/>
        </w:tabs>
        <w:spacing w:after="0"/>
        <w:rPr>
          <w:rFonts w:ascii="Arial" w:hAnsi="Arial" w:cs="Arial"/>
          <w:b/>
          <w:sz w:val="22"/>
        </w:rPr>
      </w:pPr>
      <w:r w:rsidRPr="00135FD1">
        <w:rPr>
          <w:rFonts w:ascii="Arial" w:hAnsi="Arial" w:cs="Arial"/>
          <w:sz w:val="22"/>
        </w:rPr>
        <w:tab/>
      </w:r>
      <w:r w:rsidRPr="00135FD1">
        <w:rPr>
          <w:rFonts w:ascii="Arial" w:hAnsi="Arial" w:cs="Arial"/>
          <w:b/>
          <w:sz w:val="22"/>
        </w:rPr>
        <w:t>Community Council Elections</w:t>
      </w:r>
    </w:p>
    <w:p w14:paraId="0192F11F" w14:textId="77777777" w:rsidR="00D35A9B" w:rsidRPr="00135FD1" w:rsidRDefault="00D35A9B" w:rsidP="00D35A9B">
      <w:pPr>
        <w:tabs>
          <w:tab w:val="left" w:pos="432"/>
        </w:tabs>
        <w:spacing w:after="0"/>
        <w:rPr>
          <w:rFonts w:ascii="Arial" w:hAnsi="Arial" w:cs="Arial"/>
          <w:b/>
          <w:sz w:val="22"/>
        </w:rPr>
      </w:pPr>
      <w:r w:rsidRPr="00135FD1">
        <w:rPr>
          <w:rFonts w:ascii="Arial" w:hAnsi="Arial" w:cs="Arial"/>
          <w:b/>
          <w:sz w:val="22"/>
        </w:rPr>
        <w:tab/>
        <w:t>South Ayrshire Council</w:t>
      </w:r>
    </w:p>
    <w:p w14:paraId="7D38EA01" w14:textId="77777777" w:rsidR="00D35A9B" w:rsidRPr="00135FD1" w:rsidRDefault="00D35A9B" w:rsidP="00D35A9B">
      <w:pPr>
        <w:tabs>
          <w:tab w:val="left" w:pos="432"/>
        </w:tabs>
        <w:spacing w:after="0"/>
        <w:rPr>
          <w:rFonts w:ascii="Arial" w:hAnsi="Arial" w:cs="Arial"/>
          <w:b/>
          <w:sz w:val="22"/>
        </w:rPr>
      </w:pPr>
      <w:r w:rsidRPr="00135FD1">
        <w:rPr>
          <w:rFonts w:ascii="Arial" w:hAnsi="Arial" w:cs="Arial"/>
          <w:b/>
          <w:sz w:val="22"/>
        </w:rPr>
        <w:tab/>
        <w:t>County Buildings</w:t>
      </w:r>
    </w:p>
    <w:p w14:paraId="0B762DF7" w14:textId="77777777" w:rsidR="00D35A9B" w:rsidRPr="00135FD1" w:rsidRDefault="00D35A9B" w:rsidP="00D35A9B">
      <w:pPr>
        <w:tabs>
          <w:tab w:val="left" w:pos="432"/>
        </w:tabs>
        <w:spacing w:after="0"/>
        <w:rPr>
          <w:rFonts w:ascii="Arial" w:hAnsi="Arial" w:cs="Arial"/>
          <w:b/>
          <w:sz w:val="22"/>
        </w:rPr>
      </w:pPr>
      <w:r w:rsidRPr="00135FD1">
        <w:rPr>
          <w:rFonts w:ascii="Arial" w:hAnsi="Arial" w:cs="Arial"/>
          <w:b/>
          <w:sz w:val="22"/>
        </w:rPr>
        <w:tab/>
        <w:t>Wellington Square</w:t>
      </w:r>
    </w:p>
    <w:p w14:paraId="4FCE16A6" w14:textId="77777777" w:rsidR="00D35A9B" w:rsidRPr="00135FD1" w:rsidRDefault="00D35A9B" w:rsidP="00D35A9B">
      <w:pPr>
        <w:tabs>
          <w:tab w:val="left" w:pos="432"/>
        </w:tabs>
        <w:spacing w:after="0"/>
        <w:rPr>
          <w:rFonts w:ascii="Arial" w:hAnsi="Arial" w:cs="Arial"/>
          <w:b/>
          <w:sz w:val="22"/>
        </w:rPr>
      </w:pPr>
      <w:r w:rsidRPr="00135FD1">
        <w:rPr>
          <w:rFonts w:ascii="Arial" w:hAnsi="Arial" w:cs="Arial"/>
          <w:sz w:val="22"/>
        </w:rPr>
        <w:tab/>
      </w:r>
      <w:r w:rsidRPr="00135FD1">
        <w:rPr>
          <w:rFonts w:ascii="Arial" w:hAnsi="Arial" w:cs="Arial"/>
          <w:b/>
          <w:sz w:val="22"/>
        </w:rPr>
        <w:t xml:space="preserve">AYR  </w:t>
      </w:r>
    </w:p>
    <w:p w14:paraId="3047C7CE" w14:textId="77777777" w:rsidR="00D35A9B" w:rsidRPr="00135FD1" w:rsidRDefault="00D35A9B" w:rsidP="00D35A9B">
      <w:pPr>
        <w:tabs>
          <w:tab w:val="left" w:pos="432"/>
        </w:tabs>
        <w:spacing w:after="0"/>
        <w:rPr>
          <w:rFonts w:ascii="Arial" w:hAnsi="Arial" w:cs="Arial"/>
          <w:b/>
          <w:sz w:val="22"/>
        </w:rPr>
      </w:pPr>
      <w:r w:rsidRPr="00135FD1">
        <w:rPr>
          <w:rFonts w:ascii="Arial" w:hAnsi="Arial" w:cs="Arial"/>
          <w:b/>
          <w:sz w:val="22"/>
        </w:rPr>
        <w:t>KA7 1DR</w:t>
      </w:r>
    </w:p>
    <w:p w14:paraId="4CC8FA15" w14:textId="77777777" w:rsidR="00D35A9B" w:rsidRPr="00135FD1" w:rsidRDefault="00D35A9B" w:rsidP="00D35A9B">
      <w:pPr>
        <w:tabs>
          <w:tab w:val="left" w:pos="432"/>
        </w:tabs>
        <w:spacing w:after="0"/>
        <w:ind w:left="432" w:hanging="432"/>
        <w:jc w:val="both"/>
        <w:rPr>
          <w:rFonts w:ascii="Arial" w:hAnsi="Arial" w:cs="Arial"/>
          <w:sz w:val="22"/>
        </w:rPr>
      </w:pPr>
    </w:p>
    <w:p w14:paraId="552EE612" w14:textId="73E911CF" w:rsidR="00D35A9B" w:rsidRPr="00135FD1" w:rsidRDefault="00C52E5A" w:rsidP="00D35A9B">
      <w:pPr>
        <w:tabs>
          <w:tab w:val="left" w:pos="432"/>
        </w:tabs>
        <w:spacing w:after="0" w:line="240" w:lineRule="auto"/>
        <w:ind w:right="0"/>
        <w:jc w:val="both"/>
        <w:rPr>
          <w:rFonts w:ascii="Arial" w:hAnsi="Arial" w:cs="Arial"/>
          <w:sz w:val="22"/>
        </w:rPr>
      </w:pPr>
      <w:r>
        <w:rPr>
          <w:rFonts w:ascii="Arial" w:hAnsi="Arial" w:cs="Arial"/>
          <w:sz w:val="22"/>
        </w:rPr>
        <w:t xml:space="preserve">Enquiries: </w:t>
      </w:r>
      <w:r w:rsidR="00D35A9B" w:rsidRPr="00135FD1">
        <w:rPr>
          <w:rFonts w:ascii="Arial" w:hAnsi="Arial" w:cs="Arial"/>
          <w:sz w:val="22"/>
        </w:rPr>
        <w:t xml:space="preserve"> 01292 612301</w:t>
      </w:r>
    </w:p>
    <w:p w14:paraId="033D36B4" w14:textId="77777777" w:rsidR="00D35A9B" w:rsidRPr="00135FD1" w:rsidRDefault="00D35A9B" w:rsidP="00D35A9B">
      <w:pPr>
        <w:tabs>
          <w:tab w:val="left" w:pos="432"/>
        </w:tabs>
        <w:spacing w:after="0" w:line="240" w:lineRule="auto"/>
        <w:ind w:left="0" w:right="0" w:firstLine="0"/>
        <w:jc w:val="both"/>
        <w:rPr>
          <w:rFonts w:ascii="Arial" w:hAnsi="Arial" w:cs="Arial"/>
          <w:b/>
          <w:bCs/>
          <w:sz w:val="22"/>
        </w:rPr>
      </w:pPr>
    </w:p>
    <w:p w14:paraId="00170A4F" w14:textId="77777777" w:rsidR="00D35A9B" w:rsidRDefault="00D35A9B"/>
    <w:p w14:paraId="480BDC42" w14:textId="77777777" w:rsidR="00243BAF" w:rsidRDefault="00243BAF"/>
    <w:p w14:paraId="495DE6EB" w14:textId="77777777" w:rsidR="00243BAF" w:rsidRDefault="00243BAF"/>
    <w:p w14:paraId="233FE752" w14:textId="77777777" w:rsidR="00243BAF" w:rsidRDefault="00243BAF"/>
    <w:p w14:paraId="5EF70D46" w14:textId="77777777" w:rsidR="00243BAF" w:rsidRDefault="00243BAF"/>
    <w:p w14:paraId="2D0432AF" w14:textId="47684FD7" w:rsidR="00243BAF" w:rsidRPr="00243BAF" w:rsidRDefault="00243BAF">
      <w:pPr>
        <w:rPr>
          <w:b/>
          <w:bCs/>
        </w:rPr>
      </w:pPr>
      <w:r>
        <w:tab/>
      </w:r>
      <w:r>
        <w:tab/>
      </w:r>
      <w:r>
        <w:tab/>
      </w:r>
      <w:r>
        <w:tab/>
      </w:r>
      <w:r>
        <w:tab/>
      </w:r>
      <w:r>
        <w:tab/>
      </w:r>
      <w:r>
        <w:tab/>
      </w:r>
      <w:r>
        <w:tab/>
      </w:r>
      <w:r>
        <w:tab/>
      </w:r>
      <w:r>
        <w:tab/>
      </w:r>
      <w:r w:rsidR="0088471F">
        <w:t xml:space="preserve">      </w:t>
      </w:r>
      <w:r w:rsidR="0088471F" w:rsidRPr="00C2526D">
        <w:rPr>
          <w:rFonts w:ascii="Arial" w:hAnsi="Arial" w:cs="Arial"/>
          <w:b/>
          <w:bCs/>
          <w:sz w:val="18"/>
          <w:szCs w:val="18"/>
        </w:rPr>
        <w:t xml:space="preserve">Page </w:t>
      </w:r>
      <w:r w:rsidR="0088471F">
        <w:rPr>
          <w:rFonts w:ascii="Arial" w:hAnsi="Arial" w:cs="Arial"/>
          <w:b/>
          <w:bCs/>
          <w:sz w:val="18"/>
          <w:szCs w:val="18"/>
        </w:rPr>
        <w:t>2</w:t>
      </w:r>
      <w:r w:rsidR="0088471F" w:rsidRPr="00C2526D">
        <w:rPr>
          <w:rFonts w:ascii="Arial" w:hAnsi="Arial" w:cs="Arial"/>
          <w:b/>
          <w:bCs/>
          <w:sz w:val="18"/>
          <w:szCs w:val="18"/>
        </w:rPr>
        <w:t>/2 Nom. Form 2026</w:t>
      </w:r>
    </w:p>
    <w:sectPr w:rsidR="00243BAF" w:rsidRPr="00243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DD1"/>
    <w:multiLevelType w:val="hybridMultilevel"/>
    <w:tmpl w:val="7A4A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96601"/>
    <w:multiLevelType w:val="hybridMultilevel"/>
    <w:tmpl w:val="6760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921252"/>
    <w:multiLevelType w:val="hybridMultilevel"/>
    <w:tmpl w:val="C13C9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744944">
    <w:abstractNumId w:val="1"/>
  </w:num>
  <w:num w:numId="2" w16cid:durableId="1848250689">
    <w:abstractNumId w:val="0"/>
  </w:num>
  <w:num w:numId="3" w16cid:durableId="152097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9B"/>
    <w:rsid w:val="00157E6C"/>
    <w:rsid w:val="001B6846"/>
    <w:rsid w:val="00243BAF"/>
    <w:rsid w:val="003602C6"/>
    <w:rsid w:val="00423B6D"/>
    <w:rsid w:val="004B4EA9"/>
    <w:rsid w:val="00626171"/>
    <w:rsid w:val="00635A7A"/>
    <w:rsid w:val="0066459B"/>
    <w:rsid w:val="006758BB"/>
    <w:rsid w:val="00723223"/>
    <w:rsid w:val="007B02CE"/>
    <w:rsid w:val="008407AC"/>
    <w:rsid w:val="00863A71"/>
    <w:rsid w:val="008818C7"/>
    <w:rsid w:val="0088471F"/>
    <w:rsid w:val="00896DF2"/>
    <w:rsid w:val="009C0262"/>
    <w:rsid w:val="009C7D20"/>
    <w:rsid w:val="00A611E0"/>
    <w:rsid w:val="00B82280"/>
    <w:rsid w:val="00BA4ADC"/>
    <w:rsid w:val="00BE28F3"/>
    <w:rsid w:val="00C2526D"/>
    <w:rsid w:val="00C333D6"/>
    <w:rsid w:val="00C528F9"/>
    <w:rsid w:val="00C52E5A"/>
    <w:rsid w:val="00D12096"/>
    <w:rsid w:val="00D35A9B"/>
    <w:rsid w:val="00D47BA7"/>
    <w:rsid w:val="00D67D3C"/>
    <w:rsid w:val="00DC62F4"/>
    <w:rsid w:val="00E84A52"/>
    <w:rsid w:val="00EB2AB5"/>
    <w:rsid w:val="00F4612F"/>
    <w:rsid w:val="00F702CA"/>
    <w:rsid w:val="00FB4633"/>
    <w:rsid w:val="00FB6DF6"/>
    <w:rsid w:val="51353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922D"/>
  <w15:chartTrackingRefBased/>
  <w15:docId w15:val="{38208AEE-A93E-4FD1-917D-773F7231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9B"/>
    <w:pPr>
      <w:spacing w:after="223" w:line="265" w:lineRule="auto"/>
      <w:ind w:left="10" w:right="12" w:hanging="10"/>
    </w:pPr>
    <w:rPr>
      <w:rFonts w:ascii="Calibri" w:eastAsia="Calibri" w:hAnsi="Calibri" w:cs="Calibri"/>
      <w:color w:val="181717"/>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A9B"/>
    <w:rPr>
      <w:color w:val="0000FF"/>
      <w:u w:val="single"/>
    </w:rPr>
  </w:style>
  <w:style w:type="paragraph" w:styleId="BodyText">
    <w:name w:val="Body Text"/>
    <w:basedOn w:val="Normal"/>
    <w:link w:val="BodyTextChar"/>
    <w:qFormat/>
    <w:rsid w:val="00D35A9B"/>
    <w:pPr>
      <w:autoSpaceDE w:val="0"/>
      <w:autoSpaceDN w:val="0"/>
      <w:adjustRightInd w:val="0"/>
      <w:spacing w:after="0" w:line="240" w:lineRule="auto"/>
      <w:ind w:left="0" w:right="0" w:firstLine="0"/>
    </w:pPr>
    <w:rPr>
      <w:rFonts w:ascii="Verdana" w:eastAsia="Times New Roman" w:hAnsi="Verdana" w:cs="Times New Roman"/>
      <w:color w:val="auto"/>
      <w:kern w:val="0"/>
      <w:sz w:val="22"/>
      <w:szCs w:val="19"/>
      <w:lang w:val="en-US" w:eastAsia="en-US"/>
      <w14:ligatures w14:val="none"/>
    </w:rPr>
  </w:style>
  <w:style w:type="character" w:customStyle="1" w:styleId="BodyTextChar">
    <w:name w:val="Body Text Char"/>
    <w:basedOn w:val="DefaultParagraphFont"/>
    <w:link w:val="BodyText"/>
    <w:rsid w:val="00D35A9B"/>
    <w:rPr>
      <w:rFonts w:ascii="Verdana" w:eastAsia="Times New Roman" w:hAnsi="Verdana" w:cs="Times New Roman"/>
      <w:kern w:val="0"/>
      <w:szCs w:val="19"/>
      <w:lang w:val="en-US"/>
      <w14:ligatures w14:val="none"/>
    </w:rPr>
  </w:style>
  <w:style w:type="paragraph" w:styleId="Title">
    <w:name w:val="Title"/>
    <w:basedOn w:val="Normal"/>
    <w:link w:val="TitleChar"/>
    <w:qFormat/>
    <w:rsid w:val="00D35A9B"/>
    <w:pPr>
      <w:overflowPunct w:val="0"/>
      <w:autoSpaceDE w:val="0"/>
      <w:autoSpaceDN w:val="0"/>
      <w:adjustRightInd w:val="0"/>
      <w:spacing w:after="0" w:line="240" w:lineRule="auto"/>
      <w:ind w:left="0" w:right="0" w:firstLine="0"/>
      <w:jc w:val="center"/>
      <w:textAlignment w:val="baseline"/>
    </w:pPr>
    <w:rPr>
      <w:rFonts w:ascii="Times New Roman" w:eastAsia="Times New Roman" w:hAnsi="Times New Roman" w:cs="Times New Roman"/>
      <w:b/>
      <w:noProof/>
      <w:color w:val="auto"/>
      <w:kern w:val="0"/>
      <w:sz w:val="28"/>
      <w:szCs w:val="20"/>
      <w:lang w:eastAsia="en-US"/>
      <w14:ligatures w14:val="none"/>
    </w:rPr>
  </w:style>
  <w:style w:type="character" w:customStyle="1" w:styleId="TitleChar">
    <w:name w:val="Title Char"/>
    <w:basedOn w:val="DefaultParagraphFont"/>
    <w:link w:val="Title"/>
    <w:rsid w:val="00D35A9B"/>
    <w:rPr>
      <w:rFonts w:ascii="Times New Roman" w:eastAsia="Times New Roman" w:hAnsi="Times New Roman" w:cs="Times New Roman"/>
      <w:b/>
      <w:noProof/>
      <w:kern w:val="0"/>
      <w:sz w:val="28"/>
      <w:szCs w:val="20"/>
      <w14:ligatures w14:val="none"/>
    </w:rPr>
  </w:style>
  <w:style w:type="paragraph" w:styleId="Subtitle">
    <w:name w:val="Subtitle"/>
    <w:basedOn w:val="Normal"/>
    <w:link w:val="SubtitleChar"/>
    <w:qFormat/>
    <w:rsid w:val="00D35A9B"/>
    <w:pPr>
      <w:spacing w:after="0" w:line="240" w:lineRule="auto"/>
      <w:ind w:left="0" w:right="0" w:firstLine="0"/>
      <w:jc w:val="center"/>
    </w:pPr>
    <w:rPr>
      <w:rFonts w:ascii="Arial" w:eastAsia="Times New Roman" w:hAnsi="Arial" w:cs="Times New Roman"/>
      <w:b/>
      <w:color w:val="auto"/>
      <w:kern w:val="0"/>
      <w:sz w:val="28"/>
      <w:szCs w:val="20"/>
      <w:lang w:eastAsia="en-US"/>
      <w14:ligatures w14:val="none"/>
    </w:rPr>
  </w:style>
  <w:style w:type="character" w:customStyle="1" w:styleId="SubtitleChar">
    <w:name w:val="Subtitle Char"/>
    <w:basedOn w:val="DefaultParagraphFont"/>
    <w:link w:val="Subtitle"/>
    <w:rsid w:val="00D35A9B"/>
    <w:rPr>
      <w:rFonts w:ascii="Arial" w:eastAsia="Times New Roman" w:hAnsi="Arial" w:cs="Times New Roman"/>
      <w:b/>
      <w:kern w:val="0"/>
      <w:sz w:val="28"/>
      <w:szCs w:val="20"/>
      <w14:ligatures w14:val="none"/>
    </w:rPr>
  </w:style>
  <w:style w:type="paragraph" w:styleId="ListParagraph">
    <w:name w:val="List Paragraph"/>
    <w:basedOn w:val="Normal"/>
    <w:uiPriority w:val="34"/>
    <w:qFormat/>
    <w:rsid w:val="00A611E0"/>
    <w:pPr>
      <w:ind w:left="720"/>
      <w:contextualSpacing/>
    </w:pPr>
  </w:style>
  <w:style w:type="character" w:styleId="UnresolvedMention">
    <w:name w:val="Unresolved Mention"/>
    <w:basedOn w:val="DefaultParagraphFont"/>
    <w:uiPriority w:val="99"/>
    <w:semiHidden/>
    <w:unhideWhenUsed/>
    <w:rsid w:val="00664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ycouncils@south-ayrshire.gov.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c5fbc6-f762-48e5-be04-5f89b91ce603">
      <Terms xmlns="http://schemas.microsoft.com/office/infopath/2007/PartnerControls"/>
    </lcf76f155ced4ddcb4097134ff3c332f>
    <TaxCatchAll xmlns="16156139-59f8-4ea2-b326-050f1c0075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A08D266D930458549EE5C64C9DAB0" ma:contentTypeVersion="17" ma:contentTypeDescription="Create a new document." ma:contentTypeScope="" ma:versionID="f76d8364e4348650a978a487eae22a07">
  <xsd:schema xmlns:xsd="http://www.w3.org/2001/XMLSchema" xmlns:xs="http://www.w3.org/2001/XMLSchema" xmlns:p="http://schemas.microsoft.com/office/2006/metadata/properties" xmlns:ns2="5dc5fbc6-f762-48e5-be04-5f89b91ce603" xmlns:ns3="16156139-59f8-4ea2-b326-050f1c0075c6" targetNamespace="http://schemas.microsoft.com/office/2006/metadata/properties" ma:root="true" ma:fieldsID="8b2bcad0b511bbd1a4edb23e3c7b9a9a" ns2:_="" ns3:_="">
    <xsd:import namespace="5dc5fbc6-f762-48e5-be04-5f89b91ce603"/>
    <xsd:import namespace="16156139-59f8-4ea2-b326-050f1c007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5fbc6-f762-48e5-be04-5f89b91ce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156139-59f8-4ea2-b326-050f1c0075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eb01158-6d52-4365-9c35-784b7cee7e07}" ma:internalName="TaxCatchAll" ma:showField="CatchAllData" ma:web="16156139-59f8-4ea2-b326-050f1c0075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79DB9-A8C6-4B7C-8849-9943A0725AC1}">
  <ds:schemaRefs>
    <ds:schemaRef ds:uri="http://schemas.microsoft.com/office/2006/metadata/properties"/>
    <ds:schemaRef ds:uri="http://schemas.microsoft.com/office/infopath/2007/PartnerControls"/>
    <ds:schemaRef ds:uri="5dc5fbc6-f762-48e5-be04-5f89b91ce603"/>
    <ds:schemaRef ds:uri="16156139-59f8-4ea2-b326-050f1c0075c6"/>
  </ds:schemaRefs>
</ds:datastoreItem>
</file>

<file path=customXml/itemProps2.xml><?xml version="1.0" encoding="utf-8"?>
<ds:datastoreItem xmlns:ds="http://schemas.openxmlformats.org/officeDocument/2006/customXml" ds:itemID="{345519B2-6AB3-4B43-B510-247743420897}">
  <ds:schemaRefs>
    <ds:schemaRef ds:uri="http://schemas.microsoft.com/sharepoint/v3/contenttype/forms"/>
  </ds:schemaRefs>
</ds:datastoreItem>
</file>

<file path=customXml/itemProps3.xml><?xml version="1.0" encoding="utf-8"?>
<ds:datastoreItem xmlns:ds="http://schemas.openxmlformats.org/officeDocument/2006/customXml" ds:itemID="{03D1A272-A289-45A1-B404-683580479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5fbc6-f762-48e5-be04-5f89b91ce603"/>
    <ds:schemaRef ds:uri="16156139-59f8-4ea2-b326-050f1c007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1687</Words>
  <Characters>9616</Characters>
  <Application>Microsoft Office Word</Application>
  <DocSecurity>0</DocSecurity>
  <Lines>80</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Whiteford, Tracy</dc:creator>
  <cp:keywords/>
  <dc:description/>
  <cp:lastModifiedBy>McCulloch, Viviene</cp:lastModifiedBy>
  <cp:revision>22</cp:revision>
  <cp:lastPrinted>2026-01-05T13:55:00Z</cp:lastPrinted>
  <dcterms:created xsi:type="dcterms:W3CDTF">2025-11-28T00:25:00Z</dcterms:created>
  <dcterms:modified xsi:type="dcterms:W3CDTF">2026-01-05T13:56:00Z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0x010100F1FA08D266D930458549EE5C64C9DAB0</vt:lpwstr>
  </property>
  <property fmtid="{D5CDD505-2E9C-101B-9397-08002B2CF9AE}" pid="3" name="MediaServiceImageTags">
    <vt:lpwstr/>
  </property>
</Properties>
</file>